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01" w:rsidRDefault="004B2CCC" w:rsidP="00057049">
      <w:pPr>
        <w:widowControl/>
        <w:pBdr>
          <w:bottom w:val="single" w:sz="6" w:space="0" w:color="AAAAAA"/>
        </w:pBdr>
        <w:wordWrap/>
        <w:autoSpaceDE/>
        <w:autoSpaceDN/>
        <w:spacing w:after="60"/>
        <w:jc w:val="left"/>
        <w:outlineLvl w:val="0"/>
        <w:rPr>
          <w:rFonts w:ascii="Georgia" w:eastAsia="굴림" w:hAnsi="Georgia" w:cs="굴림" w:hint="eastAsia"/>
          <w:b/>
          <w:color w:val="000000"/>
          <w:kern w:val="36"/>
          <w:sz w:val="43"/>
          <w:szCs w:val="43"/>
        </w:rPr>
      </w:pPr>
      <w:r>
        <w:rPr>
          <w:rFonts w:ascii="Georgia" w:eastAsia="굴림" w:hAnsi="Georgia" w:cs="굴림" w:hint="eastAsia"/>
          <w:b/>
          <w:color w:val="000000"/>
          <w:kern w:val="36"/>
          <w:sz w:val="43"/>
          <w:szCs w:val="43"/>
        </w:rPr>
        <w:t xml:space="preserve">History of Hermeneutics  </w:t>
      </w:r>
      <w:r w:rsidR="00807201">
        <w:rPr>
          <w:rFonts w:ascii="Georgia" w:eastAsia="굴림" w:hAnsi="Georgia" w:cs="굴림" w:hint="eastAsia"/>
          <w:b/>
          <w:color w:val="000000"/>
          <w:kern w:val="36"/>
          <w:sz w:val="43"/>
          <w:szCs w:val="43"/>
        </w:rPr>
        <w:t>Lecture 3</w:t>
      </w:r>
    </w:p>
    <w:p w:rsidR="004B2CCC" w:rsidRPr="004B2CCC" w:rsidRDefault="004B2CCC" w:rsidP="00057049">
      <w:pPr>
        <w:widowControl/>
        <w:pBdr>
          <w:bottom w:val="single" w:sz="6" w:space="0" w:color="AAAAAA"/>
        </w:pBdr>
        <w:wordWrap/>
        <w:autoSpaceDE/>
        <w:autoSpaceDN/>
        <w:spacing w:after="60"/>
        <w:jc w:val="left"/>
        <w:outlineLvl w:val="0"/>
        <w:rPr>
          <w:rFonts w:ascii="Georgia" w:eastAsia="굴림" w:hAnsi="Georgia" w:cs="굴림"/>
          <w:b/>
          <w:color w:val="000000"/>
          <w:kern w:val="36"/>
          <w:sz w:val="24"/>
          <w:szCs w:val="24"/>
        </w:rPr>
      </w:pPr>
      <w:r w:rsidRPr="004B2CCC">
        <w:rPr>
          <w:rFonts w:ascii="Georgia" w:eastAsia="굴림" w:hAnsi="Georgia" w:cs="굴림" w:hint="eastAsia"/>
          <w:b/>
          <w:color w:val="000000"/>
          <w:kern w:val="36"/>
          <w:sz w:val="24"/>
          <w:szCs w:val="24"/>
        </w:rPr>
        <w:t>Prof. MJ Ahn (PTU)</w:t>
      </w:r>
    </w:p>
    <w:p w:rsidR="00CA4937" w:rsidRDefault="00CA4937" w:rsidP="00A74428">
      <w:pPr>
        <w:pStyle w:val="1"/>
        <w:rPr>
          <w:sz w:val="24"/>
          <w:szCs w:val="24"/>
          <w:shd w:val="clear" w:color="auto" w:fill="FFFFFF"/>
        </w:rPr>
      </w:pPr>
      <w:r>
        <w:rPr>
          <w:rFonts w:ascii="Times New Roman" w:hAnsi="Times New Roman" w:cs="Times New Roman" w:hint="eastAsia"/>
          <w:color w:val="1A1A1A"/>
          <w:sz w:val="25"/>
          <w:szCs w:val="25"/>
        </w:rPr>
        <w:t>P</w:t>
      </w:r>
      <w:r>
        <w:rPr>
          <w:rFonts w:ascii="Times New Roman" w:hAnsi="Times New Roman" w:cs="Times New Roman"/>
          <w:color w:val="1A1A1A"/>
          <w:sz w:val="25"/>
          <w:szCs w:val="25"/>
        </w:rPr>
        <w:t>hilosophy</w:t>
      </w:r>
      <w:r>
        <w:rPr>
          <w:rFonts w:ascii="Times New Roman" w:hAnsi="Times New Roman" w:cs="Times New Roman" w:hint="eastAsia"/>
          <w:color w:val="1A1A1A"/>
          <w:sz w:val="25"/>
          <w:szCs w:val="25"/>
        </w:rPr>
        <w:t xml:space="preserve"> for </w:t>
      </w:r>
      <w:r>
        <w:rPr>
          <w:rFonts w:ascii="Times New Roman" w:hAnsi="Times New Roman" w:cs="Times New Roman"/>
          <w:color w:val="1A1A1A"/>
          <w:sz w:val="25"/>
          <w:szCs w:val="25"/>
        </w:rPr>
        <w:t>hermeneutic</w:t>
      </w:r>
      <w:r>
        <w:rPr>
          <w:rFonts w:ascii="Times New Roman" w:hAnsi="Times New Roman" w:cs="Times New Roman" w:hint="eastAsia"/>
          <w:color w:val="1A1A1A"/>
          <w:sz w:val="25"/>
          <w:szCs w:val="25"/>
        </w:rPr>
        <w:t>s</w:t>
      </w:r>
    </w:p>
    <w:p w:rsidR="00CA4937" w:rsidRPr="004B2CCC" w:rsidRDefault="00A74428" w:rsidP="00A74428">
      <w:pPr>
        <w:pStyle w:val="1"/>
        <w:rPr>
          <w:rFonts w:ascii="Times New Roman" w:hAnsi="Times New Roman" w:cs="Times New Roman"/>
          <w:sz w:val="28"/>
          <w:szCs w:val="28"/>
          <w:shd w:val="clear" w:color="auto" w:fill="FFFFFF"/>
        </w:rPr>
      </w:pPr>
      <w:r w:rsidRPr="004B2CCC">
        <w:rPr>
          <w:rFonts w:ascii="Times New Roman" w:hAnsi="Times New Roman" w:cs="Times New Roman"/>
          <w:sz w:val="28"/>
          <w:szCs w:val="28"/>
          <w:shd w:val="clear" w:color="auto" w:fill="FFFFFF"/>
        </w:rPr>
        <w:t>the relationship between philosophy and Hermeneutic</w:t>
      </w:r>
    </w:p>
    <w:p w:rsidR="00CA4937" w:rsidRPr="004B2CCC" w:rsidRDefault="00A74428" w:rsidP="00A74428">
      <w:pPr>
        <w:pStyle w:val="1"/>
        <w:rPr>
          <w:rFonts w:ascii="Times New Roman" w:hAnsi="Times New Roman" w:cs="Times New Roman"/>
          <w:sz w:val="28"/>
          <w:szCs w:val="28"/>
          <w:shd w:val="clear" w:color="auto" w:fill="FFFFFF"/>
        </w:rPr>
      </w:pPr>
      <w:r w:rsidRPr="004B2CCC">
        <w:rPr>
          <w:rFonts w:ascii="Times New Roman" w:hAnsi="Times New Roman" w:cs="Times New Roman"/>
          <w:sz w:val="28"/>
          <w:szCs w:val="28"/>
          <w:shd w:val="clear" w:color="auto" w:fill="FFFFFF"/>
        </w:rPr>
        <w:t>Socrates, Plato, Aristotle, Philo</w:t>
      </w:r>
      <w:r w:rsidR="00CA4937" w:rsidRPr="004B2CCC">
        <w:rPr>
          <w:rFonts w:ascii="Times New Roman" w:hAnsi="Times New Roman" w:cs="Times New Roman"/>
          <w:sz w:val="28"/>
          <w:szCs w:val="28"/>
          <w:shd w:val="clear" w:color="auto" w:fill="FFFFFF"/>
        </w:rPr>
        <w:t>, Allegorical Interpretation.</w:t>
      </w:r>
    </w:p>
    <w:p w:rsidR="00CA4937" w:rsidRDefault="00CA4937" w:rsidP="002F3B47">
      <w:pPr>
        <w:pStyle w:val="a4"/>
        <w:shd w:val="clear" w:color="auto" w:fill="FFFFFF"/>
        <w:spacing w:before="0" w:beforeAutospacing="0" w:after="150" w:afterAutospacing="0" w:line="315" w:lineRule="atLeast"/>
        <w:rPr>
          <w:rFonts w:ascii="Times New Roman" w:hAnsi="Times New Roman" w:cs="Times New Roman"/>
          <w:color w:val="1A1A1A"/>
          <w:sz w:val="25"/>
          <w:szCs w:val="25"/>
        </w:rPr>
      </w:pPr>
      <w:r>
        <w:rPr>
          <w:rFonts w:ascii="Times New Roman" w:hAnsi="Times New Roman" w:cs="Times New Roman"/>
          <w:color w:val="1A1A1A"/>
          <w:sz w:val="25"/>
          <w:szCs w:val="25"/>
        </w:rPr>
        <w:t>Distinction</w:t>
      </w:r>
      <w:r>
        <w:rPr>
          <w:rFonts w:ascii="Times New Roman" w:hAnsi="Times New Roman" w:cs="Times New Roman" w:hint="eastAsia"/>
          <w:color w:val="1A1A1A"/>
          <w:sz w:val="25"/>
          <w:szCs w:val="25"/>
        </w:rPr>
        <w:t xml:space="preserve"> </w:t>
      </w:r>
      <w:r>
        <w:rPr>
          <w:rFonts w:ascii="Times New Roman" w:hAnsi="Times New Roman" w:cs="Times New Roman"/>
          <w:color w:val="1A1A1A"/>
          <w:sz w:val="25"/>
          <w:szCs w:val="25"/>
        </w:rPr>
        <w:t>between</w:t>
      </w:r>
      <w:r>
        <w:rPr>
          <w:rFonts w:ascii="Times New Roman" w:hAnsi="Times New Roman" w:cs="Times New Roman" w:hint="eastAsia"/>
          <w:color w:val="1A1A1A"/>
          <w:sz w:val="25"/>
          <w:szCs w:val="25"/>
        </w:rPr>
        <w:t xml:space="preserve"> wisdom(empty deceit) and the word of the cross(faith in Christ).</w:t>
      </w:r>
    </w:p>
    <w:p w:rsidR="00CA4937" w:rsidRDefault="002F3B47" w:rsidP="002F3B47">
      <w:pPr>
        <w:pStyle w:val="a4"/>
        <w:shd w:val="clear" w:color="auto" w:fill="FFFFFF"/>
        <w:spacing w:before="0" w:beforeAutospacing="0" w:after="150" w:afterAutospacing="0" w:line="315" w:lineRule="atLeast"/>
        <w:rPr>
          <w:rFonts w:ascii="Helvetica" w:hAnsi="Helvetica"/>
          <w:color w:val="333333"/>
          <w:shd w:val="clear" w:color="auto" w:fill="FAFAFA"/>
        </w:rPr>
      </w:pPr>
      <w:r>
        <w:rPr>
          <w:rFonts w:ascii="Times New Roman" w:hAnsi="Times New Roman" w:cs="Times New Roman"/>
          <w:color w:val="1A1A1A"/>
          <w:sz w:val="25"/>
          <w:szCs w:val="25"/>
        </w:rPr>
        <w:t>C</w:t>
      </w:r>
      <w:r>
        <w:rPr>
          <w:rFonts w:ascii="Times New Roman" w:hAnsi="Times New Roman" w:cs="Times New Roman" w:hint="eastAsia"/>
          <w:color w:val="1A1A1A"/>
          <w:sz w:val="25"/>
          <w:szCs w:val="25"/>
        </w:rPr>
        <w:t xml:space="preserve">ol. 2:8, </w:t>
      </w:r>
      <w:r w:rsidR="00CA4937">
        <w:rPr>
          <w:rFonts w:ascii="Helvetica" w:hAnsi="Helvetica"/>
          <w:color w:val="333333"/>
          <w:shd w:val="clear" w:color="auto" w:fill="FAFAFA"/>
        </w:rPr>
        <w:t>See to it that no one takes you captive through hollow and deceptive philosophy, which depends on human tradition and the elemental spiritual forces</w:t>
      </w:r>
      <w:r w:rsidR="00CA4937">
        <w:rPr>
          <w:rStyle w:val="apple-converted-space"/>
          <w:rFonts w:ascii="Helvetica" w:hAnsi="Helvetica"/>
          <w:color w:val="333333"/>
          <w:shd w:val="clear" w:color="auto" w:fill="FAFAFA"/>
        </w:rPr>
        <w:t> </w:t>
      </w:r>
      <w:r w:rsidR="00CA4937">
        <w:rPr>
          <w:rFonts w:ascii="Helvetica" w:hAnsi="Helvetica"/>
          <w:color w:val="333333"/>
          <w:shd w:val="clear" w:color="auto" w:fill="FAFAFA"/>
        </w:rPr>
        <w:t>of this world rather than on Christ.</w:t>
      </w:r>
      <w:r w:rsidR="00CA4937">
        <w:rPr>
          <w:rFonts w:ascii="Helvetica" w:hAnsi="Helvetica" w:hint="eastAsia"/>
          <w:color w:val="333333"/>
          <w:shd w:val="clear" w:color="auto" w:fill="FAFAFA"/>
        </w:rPr>
        <w:t xml:space="preserve"> </w:t>
      </w:r>
    </w:p>
    <w:p w:rsidR="002F3B47" w:rsidRDefault="00CA4937" w:rsidP="002F3B47">
      <w:pPr>
        <w:pStyle w:val="a4"/>
        <w:shd w:val="clear" w:color="auto" w:fill="FFFFFF"/>
        <w:spacing w:before="0" w:beforeAutospacing="0" w:after="150" w:afterAutospacing="0" w:line="315" w:lineRule="atLeast"/>
        <w:rPr>
          <w:rStyle w:val="verse-18"/>
          <w:rFonts w:ascii="Helvetica" w:hAnsi="Helvetica"/>
          <w:color w:val="333333"/>
          <w:shd w:val="clear" w:color="auto" w:fill="FAFAFA"/>
        </w:rPr>
      </w:pPr>
      <w:r>
        <w:rPr>
          <w:rFonts w:ascii="Times New Roman" w:hAnsi="Times New Roman" w:cs="Times New Roman" w:hint="eastAsia"/>
          <w:color w:val="1A1A1A"/>
          <w:sz w:val="25"/>
          <w:szCs w:val="25"/>
        </w:rPr>
        <w:t xml:space="preserve">cor.1:18. </w:t>
      </w:r>
      <w:r>
        <w:rPr>
          <w:rStyle w:val="apple-converted-space"/>
          <w:rFonts w:ascii="Helvetica" w:hAnsi="Helvetica"/>
          <w:color w:val="333333"/>
          <w:shd w:val="clear" w:color="auto" w:fill="FAFAFA"/>
        </w:rPr>
        <w:t> </w:t>
      </w:r>
      <w:r>
        <w:rPr>
          <w:rStyle w:val="verse-18"/>
          <w:rFonts w:ascii="Helvetica" w:hAnsi="Helvetica"/>
          <w:color w:val="333333"/>
          <w:shd w:val="clear" w:color="auto" w:fill="FAFAFA"/>
        </w:rPr>
        <w:t>For the message of the cross is foolishness to those who are perishing, but to us who are being saved it is the power of God.</w:t>
      </w:r>
    </w:p>
    <w:p w:rsidR="00CA4937" w:rsidRDefault="00CA4937" w:rsidP="002F3B47">
      <w:pPr>
        <w:pStyle w:val="a4"/>
        <w:shd w:val="clear" w:color="auto" w:fill="FFFFFF"/>
        <w:spacing w:before="0" w:beforeAutospacing="0" w:after="150" w:afterAutospacing="0" w:line="315" w:lineRule="atLeast"/>
        <w:rPr>
          <w:rFonts w:ascii="Times New Roman" w:hAnsi="Times New Roman" w:cs="Times New Roman"/>
          <w:color w:val="1A1A1A"/>
          <w:sz w:val="25"/>
          <w:szCs w:val="25"/>
        </w:rPr>
      </w:pPr>
    </w:p>
    <w:p w:rsidR="008D339B" w:rsidRDefault="008D339B" w:rsidP="002F3B47">
      <w:pPr>
        <w:pStyle w:val="a4"/>
        <w:shd w:val="clear" w:color="auto" w:fill="FFFFFF"/>
        <w:spacing w:before="0" w:beforeAutospacing="0" w:after="150" w:afterAutospacing="0" w:line="315" w:lineRule="atLeast"/>
        <w:rPr>
          <w:rFonts w:ascii="Times New Roman" w:hAnsi="Times New Roman" w:cs="Times New Roman"/>
          <w:color w:val="1A1A1A"/>
          <w:sz w:val="25"/>
          <w:szCs w:val="25"/>
        </w:rPr>
      </w:pPr>
      <w:r>
        <w:rPr>
          <w:rFonts w:ascii="Times New Roman" w:hAnsi="Times New Roman" w:cs="Times New Roman" w:hint="eastAsia"/>
          <w:color w:val="1A1A1A"/>
          <w:sz w:val="25"/>
          <w:szCs w:val="25"/>
        </w:rPr>
        <w:t xml:space="preserve">Calvin ,  read them as follows, see </w:t>
      </w:r>
      <w:r>
        <w:rPr>
          <w:rFonts w:ascii="Arial" w:hAnsi="Arial" w:cs="Arial"/>
          <w:color w:val="222222"/>
          <w:sz w:val="18"/>
          <w:szCs w:val="18"/>
          <w:shd w:val="clear" w:color="auto" w:fill="EFEFEF"/>
        </w:rPr>
        <w:t>superior</w:t>
      </w:r>
      <w:r>
        <w:rPr>
          <w:rFonts w:ascii="Arial" w:hAnsi="Arial" w:cs="Arial" w:hint="eastAsia"/>
          <w:color w:val="222222"/>
          <w:sz w:val="18"/>
          <w:szCs w:val="18"/>
          <w:shd w:val="clear" w:color="auto" w:fill="EFEFEF"/>
        </w:rPr>
        <w:t xml:space="preserve"> of Scripture </w:t>
      </w:r>
    </w:p>
    <w:p w:rsidR="008D339B" w:rsidRDefault="001D4781" w:rsidP="002F3B47">
      <w:pPr>
        <w:pStyle w:val="a4"/>
        <w:shd w:val="clear" w:color="auto" w:fill="FFFFFF"/>
        <w:spacing w:before="0" w:beforeAutospacing="0" w:after="150" w:afterAutospacing="0" w:line="315" w:lineRule="atLeast"/>
        <w:rPr>
          <w:rFonts w:ascii="Times New Roman" w:hAnsi="Times New Roman" w:cs="Times New Roman"/>
          <w:color w:val="1A1A1A"/>
          <w:sz w:val="25"/>
          <w:szCs w:val="25"/>
        </w:rPr>
      </w:pPr>
      <w:hyperlink r:id="rId8" w:history="1">
        <w:r w:rsidR="008D339B" w:rsidRPr="00AF23EF">
          <w:rPr>
            <w:rStyle w:val="a3"/>
            <w:rFonts w:ascii="Times New Roman" w:hAnsi="Times New Roman" w:cs="Times New Roman"/>
            <w:sz w:val="25"/>
            <w:szCs w:val="25"/>
          </w:rPr>
          <w:t>http://www.ccel.org/ccel/calvin/institutes.iii.ix.html</w:t>
        </w:r>
      </w:hyperlink>
    </w:p>
    <w:p w:rsidR="008D339B" w:rsidRDefault="008D339B" w:rsidP="002F3B47">
      <w:pPr>
        <w:pStyle w:val="a4"/>
        <w:shd w:val="clear" w:color="auto" w:fill="FFFFFF"/>
        <w:spacing w:before="0" w:beforeAutospacing="0" w:after="150" w:afterAutospacing="0" w:line="315" w:lineRule="atLeast"/>
        <w:rPr>
          <w:rFonts w:ascii="Times New Roman" w:hAnsi="Times New Roman" w:cs="Times New Roman"/>
          <w:color w:val="1A1A1A"/>
          <w:sz w:val="25"/>
          <w:szCs w:val="25"/>
        </w:rPr>
      </w:pPr>
      <w:r>
        <w:rPr>
          <w:rFonts w:ascii="Arial" w:hAnsi="Arial" w:cs="Arial"/>
          <w:color w:val="222222"/>
          <w:sz w:val="18"/>
          <w:szCs w:val="18"/>
          <w:shd w:val="clear" w:color="auto" w:fill="EFEFEF"/>
        </w:rPr>
        <w:t>Hence there was good ground for the Apostle’s declaration, that the faith of the Corinthians was founded not on “the wisdom of men,” but on “the power of God,” (</w:t>
      </w:r>
      <w:bookmarkStart w:id="0" w:name="_1Cor_2_5_0_0"/>
      <w:r w:rsidR="001D4781">
        <w:fldChar w:fldCharType="begin"/>
      </w:r>
      <w:r>
        <w:instrText xml:space="preserve"> HYPERLINK "http://www.ccel.org/study/1_Corinthians%202:5" </w:instrText>
      </w:r>
      <w:r w:rsidR="001D4781">
        <w:fldChar w:fldCharType="separate"/>
      </w:r>
      <w:r>
        <w:rPr>
          <w:rStyle w:val="a3"/>
          <w:rFonts w:ascii="Arial" w:hAnsi="Arial" w:cs="Arial"/>
          <w:color w:val="800000"/>
          <w:sz w:val="18"/>
          <w:szCs w:val="18"/>
          <w:shd w:val="clear" w:color="auto" w:fill="EFEFEF"/>
        </w:rPr>
        <w:t>1 Cor. 2:5</w:t>
      </w:r>
      <w:r w:rsidR="001D4781">
        <w:fldChar w:fldCharType="end"/>
      </w:r>
      <w:r>
        <w:rPr>
          <w:rFonts w:ascii="Arial" w:hAnsi="Arial" w:cs="Arial"/>
          <w:color w:val="222222"/>
          <w:sz w:val="18"/>
          <w:szCs w:val="18"/>
          <w:shd w:val="clear" w:color="auto" w:fill="EFEFEF"/>
        </w:rPr>
        <w:t>), this speech and preaching among them having been “not with enticing words of man’s wisdom, but in demonstration of the Spirit and of power,” (</w:t>
      </w:r>
      <w:hyperlink r:id="rId9" w:history="1">
        <w:r>
          <w:rPr>
            <w:rStyle w:val="a3"/>
            <w:rFonts w:ascii="Arial" w:hAnsi="Arial" w:cs="Arial"/>
            <w:color w:val="800000"/>
            <w:sz w:val="18"/>
            <w:szCs w:val="18"/>
            <w:shd w:val="clear" w:color="auto" w:fill="EFEFEF"/>
          </w:rPr>
          <w:t>1 Cor. 2:5</w:t>
        </w:r>
      </w:hyperlink>
      <w:bookmarkEnd w:id="0"/>
      <w:r>
        <w:rPr>
          <w:rFonts w:ascii="Arial" w:hAnsi="Arial" w:cs="Arial"/>
          <w:color w:val="222222"/>
          <w:sz w:val="18"/>
          <w:szCs w:val="18"/>
          <w:shd w:val="clear" w:color="auto" w:fill="EFEFEF"/>
        </w:rPr>
        <w:t xml:space="preserve">). For the truth is vindicated in opposition to every doubt, when, unsupported by foreign aid, it has its sole sufficiency in itself. How peculiarly this property belongs to Scripture appears from this, that no human writings, however skilfully composed, are at all capable of affecting us in a similar way. </w:t>
      </w:r>
      <w:r w:rsidRPr="008D339B">
        <w:rPr>
          <w:rFonts w:ascii="Arial" w:hAnsi="Arial" w:cs="Arial"/>
          <w:color w:val="222222"/>
          <w:sz w:val="18"/>
          <w:szCs w:val="18"/>
          <w:highlight w:val="yellow"/>
          <w:shd w:val="clear" w:color="auto" w:fill="EFEFEF"/>
        </w:rPr>
        <w:t>Read Demosthenes or Cicero, read Plato, Aristotle, or any other of that class: you will, I admit, feel wonderfully allured, pleased, moved, enchanted; but turn from them to the reading of the Sacred Volume,</w:t>
      </w:r>
      <w:r>
        <w:rPr>
          <w:rFonts w:ascii="Arial" w:hAnsi="Arial" w:cs="Arial"/>
          <w:color w:val="222222"/>
          <w:sz w:val="18"/>
          <w:szCs w:val="18"/>
          <w:shd w:val="clear" w:color="auto" w:fill="EFEFEF"/>
        </w:rPr>
        <w:t xml:space="preserve"> and whether you will or not, it will so affect you, so pierce your heart, so work its way into your very marrow, that, in comparison of the impression so produced, that of orators and philosophers will almost disappear; making it manifest that in the Sacred Volume there is a truth divine, a something which makes it immeasurably superior to all the gifts and graces attainable by man.</w:t>
      </w:r>
    </w:p>
    <w:p w:rsidR="00807201" w:rsidRPr="002F3B47" w:rsidRDefault="00807201" w:rsidP="00057049">
      <w:pPr>
        <w:widowControl/>
        <w:pBdr>
          <w:bottom w:val="single" w:sz="6" w:space="0" w:color="AAAAAA"/>
        </w:pBdr>
        <w:wordWrap/>
        <w:autoSpaceDE/>
        <w:autoSpaceDN/>
        <w:spacing w:after="60"/>
        <w:jc w:val="left"/>
        <w:outlineLvl w:val="0"/>
        <w:rPr>
          <w:rFonts w:ascii="Georgia" w:eastAsia="굴림" w:hAnsi="Georgia" w:cs="굴림"/>
          <w:b/>
          <w:color w:val="000000"/>
          <w:kern w:val="36"/>
          <w:sz w:val="43"/>
          <w:szCs w:val="43"/>
        </w:rPr>
      </w:pPr>
    </w:p>
    <w:p w:rsidR="00B12F1B" w:rsidRPr="004A7971" w:rsidRDefault="004A7971" w:rsidP="00057049">
      <w:pPr>
        <w:widowControl/>
        <w:pBdr>
          <w:bottom w:val="single" w:sz="6" w:space="0" w:color="AAAAAA"/>
        </w:pBdr>
        <w:wordWrap/>
        <w:autoSpaceDE/>
        <w:autoSpaceDN/>
        <w:spacing w:after="60"/>
        <w:jc w:val="left"/>
        <w:outlineLvl w:val="0"/>
        <w:rPr>
          <w:rFonts w:ascii="Georgia" w:eastAsia="굴림" w:hAnsi="Georgia" w:cs="굴림"/>
          <w:b/>
          <w:color w:val="000000"/>
          <w:kern w:val="36"/>
          <w:sz w:val="24"/>
          <w:szCs w:val="24"/>
        </w:rPr>
      </w:pPr>
      <w:r w:rsidRPr="004A7971">
        <w:rPr>
          <w:rFonts w:ascii="Georgia" w:eastAsia="굴림" w:hAnsi="Georgia" w:cs="굴림"/>
          <w:b/>
          <w:color w:val="000000"/>
          <w:kern w:val="36"/>
          <w:sz w:val="24"/>
          <w:szCs w:val="24"/>
        </w:rPr>
        <w:t>W</w:t>
      </w:r>
      <w:r w:rsidRPr="004A7971">
        <w:rPr>
          <w:rFonts w:ascii="Georgia" w:eastAsia="굴림" w:hAnsi="Georgia" w:cs="굴림" w:hint="eastAsia"/>
          <w:b/>
          <w:color w:val="000000"/>
          <w:kern w:val="36"/>
          <w:sz w:val="24"/>
          <w:szCs w:val="24"/>
        </w:rPr>
        <w:t>hy do we know Philosophy?</w:t>
      </w:r>
    </w:p>
    <w:p w:rsidR="003B3BE3" w:rsidRDefault="003B3BE3" w:rsidP="00057049">
      <w:pPr>
        <w:widowControl/>
        <w:pBdr>
          <w:bottom w:val="single" w:sz="6" w:space="0" w:color="AAAAAA"/>
        </w:pBdr>
        <w:wordWrap/>
        <w:autoSpaceDE/>
        <w:autoSpaceDN/>
        <w:spacing w:after="60"/>
        <w:jc w:val="left"/>
        <w:outlineLvl w:val="0"/>
        <w:rPr>
          <w:rFonts w:ascii="Georgia" w:eastAsia="굴림" w:hAnsi="Georgia" w:cs="굴림"/>
          <w:b/>
          <w:color w:val="000000"/>
          <w:kern w:val="36"/>
          <w:sz w:val="43"/>
          <w:szCs w:val="43"/>
        </w:rPr>
      </w:pPr>
    </w:p>
    <w:p w:rsidR="004A7971" w:rsidRDefault="00234828" w:rsidP="00057049">
      <w:pPr>
        <w:widowControl/>
        <w:pBdr>
          <w:bottom w:val="single" w:sz="6" w:space="0" w:color="AAAAAA"/>
        </w:pBdr>
        <w:wordWrap/>
        <w:autoSpaceDE/>
        <w:autoSpaceDN/>
        <w:spacing w:after="60"/>
        <w:jc w:val="left"/>
        <w:outlineLvl w:val="0"/>
        <w:rPr>
          <w:rFonts w:ascii="Times New Roman" w:hAnsi="Times New Roman" w:cs="Times New Roman"/>
          <w:color w:val="1A1A1A"/>
          <w:sz w:val="25"/>
          <w:szCs w:val="25"/>
        </w:rPr>
      </w:pPr>
      <w:r>
        <w:rPr>
          <w:rFonts w:ascii="Times New Roman" w:hAnsi="Times New Roman" w:cs="Times New Roman" w:hint="eastAsia"/>
          <w:color w:val="1A1A1A"/>
          <w:sz w:val="25"/>
          <w:szCs w:val="25"/>
        </w:rPr>
        <w:t>A</w:t>
      </w:r>
      <w:r w:rsidR="004A7971">
        <w:rPr>
          <w:rFonts w:ascii="Times New Roman" w:hAnsi="Times New Roman" w:cs="Times New Roman"/>
          <w:color w:val="1A1A1A"/>
          <w:sz w:val="25"/>
          <w:szCs w:val="25"/>
        </w:rPr>
        <w:t>ncient Greek philosoph</w:t>
      </w:r>
      <w:r w:rsidR="004A7971">
        <w:rPr>
          <w:rFonts w:ascii="Times New Roman" w:hAnsi="Times New Roman" w:cs="Times New Roman" w:hint="eastAsia"/>
          <w:color w:val="1A1A1A"/>
          <w:sz w:val="25"/>
          <w:szCs w:val="25"/>
        </w:rPr>
        <w:t>ers used</w:t>
      </w:r>
      <w:r>
        <w:rPr>
          <w:rFonts w:ascii="Times New Roman" w:hAnsi="Times New Roman" w:cs="Times New Roman" w:hint="eastAsia"/>
          <w:color w:val="1A1A1A"/>
          <w:sz w:val="25"/>
          <w:szCs w:val="25"/>
        </w:rPr>
        <w:t xml:space="preserve"> the principles and methods of </w:t>
      </w:r>
      <w:r w:rsidR="004A7971">
        <w:rPr>
          <w:rFonts w:ascii="Times New Roman" w:hAnsi="Times New Roman" w:cs="Times New Roman" w:hint="eastAsia"/>
          <w:color w:val="1A1A1A"/>
          <w:sz w:val="25"/>
          <w:szCs w:val="25"/>
        </w:rPr>
        <w:t>interpretation</w:t>
      </w:r>
      <w:r>
        <w:rPr>
          <w:rFonts w:ascii="Times New Roman" w:hAnsi="Times New Roman" w:cs="Times New Roman" w:hint="eastAsia"/>
          <w:color w:val="1A1A1A"/>
          <w:sz w:val="25"/>
          <w:szCs w:val="25"/>
        </w:rPr>
        <w:t>.</w:t>
      </w:r>
      <w:r w:rsidR="004A7971">
        <w:rPr>
          <w:rFonts w:ascii="Times New Roman" w:hAnsi="Times New Roman" w:cs="Times New Roman" w:hint="eastAsia"/>
          <w:color w:val="1A1A1A"/>
          <w:sz w:val="25"/>
          <w:szCs w:val="25"/>
        </w:rPr>
        <w:t xml:space="preserve"> </w:t>
      </w:r>
    </w:p>
    <w:p w:rsidR="004A7971" w:rsidRDefault="004A7971" w:rsidP="00057049">
      <w:pPr>
        <w:widowControl/>
        <w:pBdr>
          <w:bottom w:val="single" w:sz="6" w:space="0" w:color="AAAAAA"/>
        </w:pBdr>
        <w:wordWrap/>
        <w:autoSpaceDE/>
        <w:autoSpaceDN/>
        <w:spacing w:after="60"/>
        <w:jc w:val="left"/>
        <w:outlineLvl w:val="0"/>
        <w:rPr>
          <w:rFonts w:ascii="Times New Roman" w:hAnsi="Times New Roman" w:cs="Times New Roman"/>
          <w:color w:val="1A1A1A"/>
          <w:sz w:val="25"/>
          <w:szCs w:val="25"/>
        </w:rPr>
      </w:pPr>
      <w:r>
        <w:rPr>
          <w:rFonts w:ascii="Times New Roman" w:hAnsi="Times New Roman" w:cs="Times New Roman" w:hint="eastAsia"/>
          <w:color w:val="1A1A1A"/>
          <w:sz w:val="25"/>
          <w:szCs w:val="25"/>
        </w:rPr>
        <w:t xml:space="preserve">This </w:t>
      </w:r>
      <w:r>
        <w:rPr>
          <w:rFonts w:ascii="Times New Roman" w:hAnsi="Times New Roman" w:cs="Times New Roman"/>
          <w:color w:val="1A1A1A"/>
          <w:sz w:val="25"/>
          <w:szCs w:val="25"/>
        </w:rPr>
        <w:t>method</w:t>
      </w:r>
      <w:r>
        <w:rPr>
          <w:rFonts w:ascii="Times New Roman" w:hAnsi="Times New Roman" w:cs="Times New Roman" w:hint="eastAsia"/>
          <w:color w:val="1A1A1A"/>
          <w:sz w:val="25"/>
          <w:szCs w:val="25"/>
        </w:rPr>
        <w:t xml:space="preserve"> influenced Christianity.</w:t>
      </w:r>
    </w:p>
    <w:p w:rsidR="004A7971" w:rsidRDefault="004A7971" w:rsidP="00057049">
      <w:pPr>
        <w:widowControl/>
        <w:pBdr>
          <w:bottom w:val="single" w:sz="6" w:space="0" w:color="AAAAAA"/>
        </w:pBdr>
        <w:wordWrap/>
        <w:autoSpaceDE/>
        <w:autoSpaceDN/>
        <w:spacing w:after="60"/>
        <w:jc w:val="left"/>
        <w:outlineLvl w:val="0"/>
        <w:rPr>
          <w:rFonts w:ascii="Times New Roman" w:hAnsi="Times New Roman" w:cs="Times New Roman"/>
          <w:color w:val="1A1A1A"/>
          <w:sz w:val="25"/>
          <w:szCs w:val="25"/>
        </w:rPr>
      </w:pPr>
      <w:r>
        <w:rPr>
          <w:rFonts w:ascii="Times New Roman" w:hAnsi="Times New Roman" w:cs="Times New Roman" w:hint="eastAsia"/>
          <w:color w:val="1A1A1A"/>
          <w:sz w:val="25"/>
          <w:szCs w:val="25"/>
        </w:rPr>
        <w:t xml:space="preserve">We still </w:t>
      </w:r>
      <w:r>
        <w:rPr>
          <w:rFonts w:ascii="Times New Roman" w:hAnsi="Times New Roman" w:cs="Times New Roman"/>
          <w:color w:val="1A1A1A"/>
          <w:sz w:val="25"/>
          <w:szCs w:val="25"/>
        </w:rPr>
        <w:t>employed</w:t>
      </w:r>
      <w:r>
        <w:rPr>
          <w:rFonts w:ascii="Times New Roman" w:hAnsi="Times New Roman" w:cs="Times New Roman" w:hint="eastAsia"/>
          <w:color w:val="1A1A1A"/>
          <w:sz w:val="25"/>
          <w:szCs w:val="25"/>
        </w:rPr>
        <w:t xml:space="preserve"> hermeneutical principles.</w:t>
      </w:r>
    </w:p>
    <w:p w:rsidR="00C30676" w:rsidRDefault="00C30676" w:rsidP="00057049">
      <w:pPr>
        <w:widowControl/>
        <w:pBdr>
          <w:bottom w:val="single" w:sz="6" w:space="0" w:color="AAAAAA"/>
        </w:pBdr>
        <w:wordWrap/>
        <w:autoSpaceDE/>
        <w:autoSpaceDN/>
        <w:spacing w:after="60"/>
        <w:jc w:val="left"/>
        <w:outlineLvl w:val="0"/>
        <w:rPr>
          <w:rFonts w:ascii="Times New Roman" w:hAnsi="Times New Roman" w:cs="Times New Roman"/>
          <w:color w:val="1A1A1A"/>
          <w:sz w:val="25"/>
          <w:szCs w:val="25"/>
        </w:rPr>
      </w:pPr>
      <w:r>
        <w:rPr>
          <w:rFonts w:ascii="Times New Roman" w:hAnsi="Times New Roman" w:cs="Times New Roman"/>
          <w:color w:val="1A1A1A"/>
          <w:sz w:val="25"/>
          <w:szCs w:val="25"/>
        </w:rPr>
        <w:t>V</w:t>
      </w:r>
      <w:r>
        <w:rPr>
          <w:rFonts w:ascii="Times New Roman" w:hAnsi="Times New Roman" w:cs="Times New Roman" w:hint="eastAsia"/>
          <w:color w:val="1A1A1A"/>
          <w:sz w:val="25"/>
          <w:szCs w:val="25"/>
        </w:rPr>
        <w:t xml:space="preserve">ery helpful to understand a history of </w:t>
      </w:r>
      <w:r w:rsidR="008D339B">
        <w:rPr>
          <w:rFonts w:ascii="Times New Roman" w:hAnsi="Times New Roman" w:cs="Times New Roman" w:hint="eastAsia"/>
          <w:color w:val="1A1A1A"/>
          <w:sz w:val="25"/>
          <w:szCs w:val="25"/>
        </w:rPr>
        <w:t>hermeneutics</w:t>
      </w:r>
    </w:p>
    <w:p w:rsidR="00CA4937" w:rsidRPr="00C30676" w:rsidRDefault="00CA4937" w:rsidP="00057049">
      <w:pPr>
        <w:widowControl/>
        <w:pBdr>
          <w:bottom w:val="single" w:sz="6" w:space="0" w:color="AAAAAA"/>
        </w:pBdr>
        <w:wordWrap/>
        <w:autoSpaceDE/>
        <w:autoSpaceDN/>
        <w:spacing w:after="60"/>
        <w:jc w:val="left"/>
        <w:outlineLvl w:val="0"/>
        <w:rPr>
          <w:rFonts w:ascii="Times New Roman" w:hAnsi="Times New Roman" w:cs="Times New Roman"/>
          <w:color w:val="1A1A1A"/>
          <w:sz w:val="25"/>
          <w:szCs w:val="25"/>
        </w:rPr>
      </w:pPr>
    </w:p>
    <w:p w:rsidR="002F1A81" w:rsidRDefault="002F1A81" w:rsidP="00057049">
      <w:pPr>
        <w:widowControl/>
        <w:pBdr>
          <w:bottom w:val="single" w:sz="6" w:space="0" w:color="AAAAAA"/>
        </w:pBdr>
        <w:wordWrap/>
        <w:autoSpaceDE/>
        <w:autoSpaceDN/>
        <w:spacing w:after="60"/>
        <w:jc w:val="left"/>
        <w:outlineLvl w:val="0"/>
        <w:rPr>
          <w:rFonts w:ascii="Times New Roman" w:hAnsi="Times New Roman" w:cs="Times New Roman"/>
          <w:b/>
          <w:color w:val="1A1A1A"/>
          <w:sz w:val="25"/>
          <w:szCs w:val="25"/>
        </w:rPr>
      </w:pPr>
      <w:r w:rsidRPr="002F1A81">
        <w:rPr>
          <w:rFonts w:ascii="Times New Roman" w:hAnsi="Times New Roman" w:cs="Times New Roman" w:hint="eastAsia"/>
          <w:b/>
          <w:color w:val="1A1A1A"/>
          <w:sz w:val="25"/>
          <w:szCs w:val="25"/>
        </w:rPr>
        <w:lastRenderedPageBreak/>
        <w:t>Current of Hermeneutics</w:t>
      </w:r>
    </w:p>
    <w:p w:rsidR="00234828" w:rsidRPr="002F1A81" w:rsidRDefault="00234828" w:rsidP="00057049">
      <w:pPr>
        <w:widowControl/>
        <w:pBdr>
          <w:bottom w:val="single" w:sz="6" w:space="0" w:color="AAAAAA"/>
        </w:pBdr>
        <w:wordWrap/>
        <w:autoSpaceDE/>
        <w:autoSpaceDN/>
        <w:spacing w:after="60"/>
        <w:jc w:val="left"/>
        <w:outlineLvl w:val="0"/>
        <w:rPr>
          <w:rFonts w:ascii="Times New Roman" w:hAnsi="Times New Roman" w:cs="Times New Roman"/>
          <w:b/>
          <w:color w:val="1A1A1A"/>
          <w:sz w:val="25"/>
          <w:szCs w:val="25"/>
        </w:rPr>
      </w:pPr>
    </w:p>
    <w:p w:rsidR="004A7971" w:rsidRDefault="004A7971" w:rsidP="00057049">
      <w:pPr>
        <w:widowControl/>
        <w:pBdr>
          <w:bottom w:val="single" w:sz="6" w:space="0" w:color="AAAAAA"/>
        </w:pBdr>
        <w:wordWrap/>
        <w:autoSpaceDE/>
        <w:autoSpaceDN/>
        <w:spacing w:after="60"/>
        <w:jc w:val="left"/>
        <w:outlineLvl w:val="0"/>
        <w:rPr>
          <w:rStyle w:val="apple-converted-space"/>
          <w:rFonts w:ascii="Times New Roman" w:hAnsi="Times New Roman" w:cs="Times New Roman" w:hint="eastAsia"/>
          <w:color w:val="000000" w:themeColor="text1"/>
          <w:sz w:val="18"/>
          <w:szCs w:val="18"/>
          <w:shd w:val="clear" w:color="auto" w:fill="FFFFFF"/>
        </w:rPr>
      </w:pPr>
      <w:r>
        <w:rPr>
          <w:rFonts w:ascii="Times New Roman" w:hAnsi="Times New Roman" w:cs="Times New Roman" w:hint="eastAsia"/>
          <w:color w:val="1A1A1A"/>
          <w:sz w:val="25"/>
          <w:szCs w:val="25"/>
        </w:rPr>
        <w:t xml:space="preserve">Socrates- Platon </w:t>
      </w:r>
      <w:r>
        <w:rPr>
          <w:rFonts w:ascii="Times New Roman" w:hAnsi="Times New Roman" w:cs="Times New Roman"/>
          <w:color w:val="1A1A1A"/>
          <w:sz w:val="25"/>
          <w:szCs w:val="25"/>
        </w:rPr>
        <w:t>–</w:t>
      </w:r>
      <w:r>
        <w:rPr>
          <w:rFonts w:ascii="Times New Roman" w:hAnsi="Times New Roman" w:cs="Times New Roman" w:hint="eastAsia"/>
          <w:color w:val="1A1A1A"/>
          <w:sz w:val="25"/>
          <w:szCs w:val="25"/>
        </w:rPr>
        <w:t xml:space="preserve"> Aristole- Philo</w:t>
      </w:r>
      <w:r w:rsidR="002F1A81">
        <w:rPr>
          <w:rFonts w:ascii="Times New Roman" w:hAnsi="Times New Roman" w:cs="Times New Roman" w:hint="eastAsia"/>
          <w:color w:val="1A1A1A"/>
          <w:sz w:val="25"/>
          <w:szCs w:val="25"/>
        </w:rPr>
        <w:t>(Allegorical Interpretation)</w:t>
      </w:r>
      <w:r>
        <w:rPr>
          <w:rFonts w:ascii="Times New Roman" w:hAnsi="Times New Roman" w:cs="Times New Roman" w:hint="eastAsia"/>
          <w:color w:val="1A1A1A"/>
          <w:sz w:val="25"/>
          <w:szCs w:val="25"/>
        </w:rPr>
        <w:t>- Origen</w:t>
      </w:r>
      <w:r w:rsidR="002F1A81">
        <w:rPr>
          <w:rFonts w:ascii="Times New Roman" w:hAnsi="Times New Roman" w:cs="Times New Roman" w:hint="eastAsia"/>
          <w:color w:val="1A1A1A"/>
          <w:sz w:val="25"/>
          <w:szCs w:val="25"/>
        </w:rPr>
        <w:t>(3 foldsense)</w:t>
      </w:r>
      <w:r>
        <w:rPr>
          <w:rFonts w:ascii="Times New Roman" w:hAnsi="Times New Roman" w:cs="Times New Roman" w:hint="eastAsia"/>
          <w:color w:val="1A1A1A"/>
          <w:sz w:val="25"/>
          <w:szCs w:val="25"/>
        </w:rPr>
        <w:t xml:space="preserve"> </w:t>
      </w:r>
      <w:r>
        <w:rPr>
          <w:rFonts w:ascii="Times New Roman" w:hAnsi="Times New Roman" w:cs="Times New Roman"/>
          <w:color w:val="1A1A1A"/>
          <w:sz w:val="25"/>
          <w:szCs w:val="25"/>
        </w:rPr>
        <w:t>–</w:t>
      </w:r>
      <w:r>
        <w:rPr>
          <w:rFonts w:ascii="Times New Roman" w:hAnsi="Times New Roman" w:cs="Times New Roman" w:hint="eastAsia"/>
          <w:color w:val="1A1A1A"/>
          <w:sz w:val="25"/>
          <w:szCs w:val="25"/>
        </w:rPr>
        <w:t xml:space="preserve"> Augustine </w:t>
      </w:r>
      <w:r>
        <w:rPr>
          <w:rFonts w:ascii="Times New Roman" w:hAnsi="Times New Roman" w:cs="Times New Roman"/>
          <w:color w:val="1A1A1A"/>
          <w:sz w:val="25"/>
          <w:szCs w:val="25"/>
        </w:rPr>
        <w:t>–</w:t>
      </w:r>
      <w:r>
        <w:rPr>
          <w:rFonts w:ascii="Times New Roman" w:hAnsi="Times New Roman" w:cs="Times New Roman" w:hint="eastAsia"/>
          <w:color w:val="1A1A1A"/>
          <w:sz w:val="25"/>
          <w:szCs w:val="25"/>
        </w:rPr>
        <w:t xml:space="preserve"> Middle Age(T. Aquinas)- Renassaince- Erasmus- Reformers(Luther </w:t>
      </w:r>
      <w:r w:rsidR="00C30676">
        <w:rPr>
          <w:rFonts w:ascii="Times New Roman" w:hAnsi="Times New Roman" w:cs="Times New Roman" w:hint="eastAsia"/>
          <w:color w:val="1A1A1A"/>
          <w:sz w:val="25"/>
          <w:szCs w:val="25"/>
        </w:rPr>
        <w:t>,</w:t>
      </w:r>
      <w:r w:rsidR="00C30676" w:rsidRPr="00C30676">
        <w:rPr>
          <w:rFonts w:ascii="Times New Roman" w:hAnsi="Times New Roman" w:cs="Times New Roman" w:hint="eastAsia"/>
          <w:color w:val="1A1A1A"/>
          <w:sz w:val="25"/>
          <w:szCs w:val="25"/>
        </w:rPr>
        <w:t xml:space="preserve"> </w:t>
      </w:r>
      <w:r w:rsidR="00C30676">
        <w:rPr>
          <w:rFonts w:ascii="Times New Roman" w:hAnsi="Times New Roman" w:cs="Times New Roman" w:hint="eastAsia"/>
          <w:color w:val="1A1A1A"/>
          <w:sz w:val="25"/>
          <w:szCs w:val="25"/>
        </w:rPr>
        <w:t>sola Scriptura= its interpreter</w:t>
      </w:r>
      <w:r w:rsidR="00C30676">
        <w:rPr>
          <w:rFonts w:ascii="Times New Roman" w:hAnsi="Times New Roman" w:cs="Times New Roman"/>
          <w:color w:val="1A1A1A"/>
          <w:sz w:val="25"/>
          <w:szCs w:val="25"/>
        </w:rPr>
        <w:t xml:space="preserve"> the dawn of a genuinely modern hermeneutics</w:t>
      </w:r>
      <w:r w:rsidR="00C30676">
        <w:rPr>
          <w:rFonts w:ascii="Times New Roman" w:hAnsi="Times New Roman" w:cs="Times New Roman" w:hint="eastAsia"/>
          <w:color w:val="1A1A1A"/>
          <w:sz w:val="25"/>
          <w:szCs w:val="25"/>
        </w:rPr>
        <w:t xml:space="preserve">,  </w:t>
      </w:r>
      <w:r>
        <w:rPr>
          <w:rFonts w:ascii="Times New Roman" w:hAnsi="Times New Roman" w:cs="Times New Roman" w:hint="eastAsia"/>
          <w:color w:val="1A1A1A"/>
          <w:sz w:val="25"/>
          <w:szCs w:val="25"/>
        </w:rPr>
        <w:t>Calvin-</w:t>
      </w:r>
      <w:r w:rsidR="007F1FDA">
        <w:rPr>
          <w:rFonts w:ascii="Times New Roman" w:hAnsi="Times New Roman" w:cs="Times New Roman" w:hint="eastAsia"/>
          <w:color w:val="1A1A1A"/>
          <w:sz w:val="25"/>
          <w:szCs w:val="25"/>
        </w:rPr>
        <w:t xml:space="preserve">, </w:t>
      </w:r>
      <w:r w:rsidR="00C30676">
        <w:rPr>
          <w:rFonts w:ascii="Times New Roman" w:hAnsi="Times New Roman" w:cs="Times New Roman" w:hint="eastAsia"/>
          <w:color w:val="1A1A1A"/>
          <w:sz w:val="25"/>
          <w:szCs w:val="25"/>
        </w:rPr>
        <w:t xml:space="preserve">intention of the author, brevitas et facilitas, spiritus sanctus </w:t>
      </w:r>
      <w:r w:rsidR="007F1FDA">
        <w:rPr>
          <w:rFonts w:ascii="Times New Roman" w:hAnsi="Times New Roman" w:cs="Times New Roman" w:hint="eastAsia"/>
          <w:color w:val="1A1A1A"/>
          <w:sz w:val="25"/>
          <w:szCs w:val="25"/>
        </w:rPr>
        <w:t>within verbum)</w:t>
      </w:r>
      <w:r>
        <w:rPr>
          <w:rFonts w:ascii="Times New Roman" w:hAnsi="Times New Roman" w:cs="Times New Roman" w:hint="eastAsia"/>
          <w:color w:val="1A1A1A"/>
          <w:sz w:val="25"/>
          <w:szCs w:val="25"/>
        </w:rPr>
        <w:t>- Enlightenment</w:t>
      </w:r>
      <w:r w:rsidR="007F1FDA">
        <w:rPr>
          <w:rFonts w:ascii="Times New Roman" w:hAnsi="Times New Roman" w:cs="Times New Roman" w:hint="eastAsia"/>
          <w:color w:val="1A1A1A"/>
          <w:sz w:val="25"/>
          <w:szCs w:val="25"/>
        </w:rPr>
        <w:t>(Kant, within reason)</w:t>
      </w:r>
      <w:r>
        <w:rPr>
          <w:rFonts w:ascii="Times New Roman" w:hAnsi="Times New Roman" w:cs="Times New Roman" w:hint="eastAsia"/>
          <w:color w:val="1A1A1A"/>
          <w:sz w:val="25"/>
          <w:szCs w:val="25"/>
        </w:rPr>
        <w:t xml:space="preserve"> </w:t>
      </w:r>
      <w:r>
        <w:rPr>
          <w:rFonts w:ascii="Times New Roman" w:hAnsi="Times New Roman" w:cs="Times New Roman"/>
          <w:color w:val="1A1A1A"/>
          <w:sz w:val="25"/>
          <w:szCs w:val="25"/>
        </w:rPr>
        <w:t>–</w:t>
      </w:r>
      <w:r>
        <w:rPr>
          <w:rFonts w:ascii="Times New Roman" w:hAnsi="Times New Roman" w:cs="Times New Roman" w:hint="eastAsia"/>
          <w:color w:val="1A1A1A"/>
          <w:sz w:val="25"/>
          <w:szCs w:val="25"/>
        </w:rPr>
        <w:t xml:space="preserve"> </w:t>
      </w:r>
      <w:r w:rsidR="007F1FDA">
        <w:rPr>
          <w:rFonts w:ascii="Times New Roman" w:hAnsi="Times New Roman" w:cs="Times New Roman" w:hint="eastAsia"/>
          <w:color w:val="1A1A1A"/>
          <w:sz w:val="25"/>
          <w:szCs w:val="25"/>
        </w:rPr>
        <w:t xml:space="preserve">Hegel(Dialectic, </w:t>
      </w:r>
      <w:r w:rsidR="007F1FDA">
        <w:rPr>
          <w:rFonts w:ascii="Arial" w:hAnsi="Arial" w:cs="Arial"/>
          <w:b/>
          <w:bCs/>
          <w:color w:val="252525"/>
          <w:sz w:val="18"/>
          <w:szCs w:val="18"/>
          <w:shd w:val="clear" w:color="auto" w:fill="FFFFFF"/>
        </w:rPr>
        <w:t>Baur</w:t>
      </w:r>
      <w:r w:rsidR="007F1FDA">
        <w:rPr>
          <w:rFonts w:ascii="Times New Roman" w:hAnsi="Times New Roman" w:cs="Times New Roman" w:hint="eastAsia"/>
          <w:color w:val="1A1A1A"/>
          <w:sz w:val="25"/>
          <w:szCs w:val="25"/>
        </w:rPr>
        <w:t xml:space="preserve"> ,Tubingen School)-</w:t>
      </w:r>
      <w:r>
        <w:rPr>
          <w:rFonts w:ascii="Times New Roman" w:hAnsi="Times New Roman" w:cs="Times New Roman" w:hint="eastAsia"/>
          <w:color w:val="1A1A1A"/>
          <w:sz w:val="25"/>
          <w:szCs w:val="25"/>
        </w:rPr>
        <w:t>Schleiermacher(Hermeneutics</w:t>
      </w:r>
      <w:r w:rsidR="007F1FDA">
        <w:rPr>
          <w:rFonts w:ascii="Times New Roman" w:hAnsi="Times New Roman" w:cs="Times New Roman" w:hint="eastAsia"/>
          <w:color w:val="1A1A1A"/>
          <w:sz w:val="25"/>
          <w:szCs w:val="25"/>
        </w:rPr>
        <w:t xml:space="preserve">. </w:t>
      </w:r>
      <w:r w:rsidR="007F1FDA">
        <w:rPr>
          <w:rFonts w:ascii="Times New Roman" w:hAnsi="Times New Roman" w:cs="Times New Roman"/>
          <w:color w:val="1A1A1A"/>
          <w:sz w:val="25"/>
          <w:szCs w:val="25"/>
        </w:rPr>
        <w:t>W</w:t>
      </w:r>
      <w:r w:rsidR="007F1FDA">
        <w:rPr>
          <w:rFonts w:ascii="Times New Roman" w:hAnsi="Times New Roman" w:cs="Times New Roman" w:hint="eastAsia"/>
          <w:color w:val="1A1A1A"/>
          <w:sz w:val="25"/>
          <w:szCs w:val="25"/>
        </w:rPr>
        <w:t>ith romantic</w:t>
      </w:r>
      <w:r>
        <w:rPr>
          <w:rFonts w:ascii="Times New Roman" w:hAnsi="Times New Roman" w:cs="Times New Roman" w:hint="eastAsia"/>
          <w:color w:val="1A1A1A"/>
          <w:sz w:val="25"/>
          <w:szCs w:val="25"/>
        </w:rPr>
        <w:t xml:space="preserve">)- </w:t>
      </w:r>
      <w:r w:rsidR="002F1A81">
        <w:rPr>
          <w:rFonts w:ascii="Times New Roman" w:hAnsi="Times New Roman" w:cs="Times New Roman" w:hint="eastAsia"/>
          <w:color w:val="1A1A1A"/>
          <w:sz w:val="25"/>
          <w:szCs w:val="25"/>
        </w:rPr>
        <w:t>Kierkegaar(Existentilism)- K. Barth(Dialectic Hermeneutic)</w:t>
      </w:r>
      <w:r w:rsidR="002F1A81">
        <w:rPr>
          <w:rFonts w:ascii="Arial" w:hAnsi="Arial" w:cs="Arial"/>
          <w:color w:val="252525"/>
          <w:sz w:val="18"/>
          <w:szCs w:val="18"/>
          <w:shd w:val="clear" w:color="auto" w:fill="FFFFFF"/>
        </w:rPr>
        <w:t>Heidegger</w:t>
      </w:r>
      <w:r w:rsidR="002F1A81">
        <w:rPr>
          <w:rFonts w:ascii="Times New Roman" w:hAnsi="Times New Roman" w:cs="Times New Roman" w:hint="eastAsia"/>
          <w:color w:val="1A1A1A"/>
          <w:sz w:val="25"/>
          <w:szCs w:val="25"/>
        </w:rPr>
        <w:t xml:space="preserve"> - </w:t>
      </w:r>
      <w:r w:rsidR="002F1A81" w:rsidRPr="002F1A81">
        <w:rPr>
          <w:rStyle w:val="a8"/>
          <w:rFonts w:ascii="Times New Roman" w:hAnsi="Times New Roman" w:cs="Times New Roman"/>
          <w:b/>
          <w:bCs/>
          <w:i w:val="0"/>
          <w:iCs w:val="0"/>
          <w:color w:val="6A6A6A"/>
          <w:sz w:val="22"/>
          <w:shd w:val="clear" w:color="auto" w:fill="FFFFFF"/>
        </w:rPr>
        <w:t>existential hermeneutics</w:t>
      </w:r>
      <w:r w:rsidR="002F1A81">
        <w:rPr>
          <w:rStyle w:val="a8"/>
          <w:rFonts w:ascii="Times New Roman" w:hAnsi="Times New Roman" w:cs="Times New Roman" w:hint="eastAsia"/>
          <w:b/>
          <w:bCs/>
          <w:i w:val="0"/>
          <w:iCs w:val="0"/>
          <w:color w:val="6A6A6A"/>
          <w:sz w:val="22"/>
          <w:shd w:val="clear" w:color="auto" w:fill="FFFFFF"/>
        </w:rPr>
        <w:t>(Bultmann)</w:t>
      </w:r>
      <w:r w:rsidR="002F1A81">
        <w:rPr>
          <w:rFonts w:ascii="Times New Roman" w:hAnsi="Times New Roman" w:cs="Times New Roman" w:hint="eastAsia"/>
          <w:color w:val="1A1A1A"/>
          <w:sz w:val="25"/>
          <w:szCs w:val="25"/>
        </w:rPr>
        <w:t xml:space="preserve"> - </w:t>
      </w:r>
      <w:r>
        <w:rPr>
          <w:rFonts w:ascii="Times New Roman" w:hAnsi="Times New Roman" w:cs="Times New Roman" w:hint="eastAsia"/>
          <w:color w:val="1A1A1A"/>
          <w:sz w:val="25"/>
          <w:szCs w:val="25"/>
        </w:rPr>
        <w:t>New Hermeneutic(Bultmann Schools, Fuchs, Ebeling)- Philosophical Hermeneutics(Gadamer, Riceour)</w:t>
      </w:r>
      <w:r w:rsidR="002F1A81">
        <w:rPr>
          <w:rFonts w:ascii="Times New Roman" w:hAnsi="Times New Roman" w:cs="Times New Roman" w:hint="eastAsia"/>
          <w:color w:val="1A1A1A"/>
          <w:sz w:val="25"/>
          <w:szCs w:val="25"/>
        </w:rPr>
        <w:t>-</w:t>
      </w:r>
      <w:r w:rsidR="002F1A81" w:rsidRPr="002F1A81">
        <w:t xml:space="preserve"> </w:t>
      </w:r>
      <w:r w:rsidR="002F1A81">
        <w:rPr>
          <w:rFonts w:hint="eastAsia"/>
        </w:rPr>
        <w:t>Postmoderism(</w:t>
      </w:r>
      <w:hyperlink r:id="rId10" w:tooltip="Jacques Derrida" w:history="1">
        <w:r w:rsidR="002F1A81" w:rsidRPr="00234828">
          <w:rPr>
            <w:rStyle w:val="a3"/>
            <w:rFonts w:ascii="Arial" w:hAnsi="Arial" w:cs="Arial"/>
            <w:color w:val="000000" w:themeColor="text1"/>
            <w:sz w:val="18"/>
            <w:szCs w:val="18"/>
            <w:u w:val="none"/>
            <w:shd w:val="clear" w:color="auto" w:fill="FFFFFF"/>
          </w:rPr>
          <w:t>Jacques Derrida</w:t>
        </w:r>
      </w:hyperlink>
      <w:r w:rsidR="002F1A81" w:rsidRPr="00234828">
        <w:rPr>
          <w:rStyle w:val="apple-converted-space"/>
          <w:rFonts w:ascii="Arial" w:hAnsi="Arial" w:cs="Arial"/>
          <w:color w:val="000000" w:themeColor="text1"/>
          <w:sz w:val="18"/>
          <w:szCs w:val="18"/>
          <w:shd w:val="clear" w:color="auto" w:fill="FFFFFF"/>
        </w:rPr>
        <w:t> </w:t>
      </w:r>
      <w:r w:rsidR="002F1A81" w:rsidRPr="00234828">
        <w:rPr>
          <w:rFonts w:ascii="Arial" w:hAnsi="Arial" w:cs="Arial"/>
          <w:color w:val="000000" w:themeColor="text1"/>
          <w:sz w:val="18"/>
          <w:szCs w:val="18"/>
          <w:shd w:val="clear" w:color="auto" w:fill="FFFFFF"/>
        </w:rPr>
        <w:t>(</w:t>
      </w:r>
      <w:hyperlink r:id="rId11" w:tooltip="Radical hermeneutics" w:history="1">
        <w:r w:rsidR="002F1A81" w:rsidRPr="00234828">
          <w:rPr>
            <w:rStyle w:val="a3"/>
            <w:rFonts w:ascii="Times New Roman" w:hAnsi="Times New Roman" w:cs="Times New Roman"/>
            <w:color w:val="000000" w:themeColor="text1"/>
            <w:sz w:val="18"/>
            <w:szCs w:val="18"/>
            <w:u w:val="none"/>
            <w:shd w:val="clear" w:color="auto" w:fill="FFFFFF"/>
          </w:rPr>
          <w:t>radical hermeneutics</w:t>
        </w:r>
      </w:hyperlink>
      <w:r w:rsidR="002F1A81" w:rsidRPr="00234828">
        <w:rPr>
          <w:rFonts w:ascii="Times New Roman" w:hAnsi="Times New Roman" w:cs="Times New Roman"/>
          <w:color w:val="000000" w:themeColor="text1"/>
          <w:sz w:val="18"/>
          <w:szCs w:val="18"/>
          <w:shd w:val="clear" w:color="auto" w:fill="FFFFFF"/>
        </w:rPr>
        <w:t>)</w:t>
      </w:r>
      <w:r w:rsidR="002F1A81" w:rsidRPr="00234828">
        <w:rPr>
          <w:rStyle w:val="apple-converted-space"/>
          <w:rFonts w:ascii="Times New Roman" w:hAnsi="Times New Roman" w:cs="Times New Roman"/>
          <w:color w:val="000000" w:themeColor="text1"/>
          <w:sz w:val="18"/>
          <w:szCs w:val="18"/>
          <w:shd w:val="clear" w:color="auto" w:fill="FFFFFF"/>
        </w:rPr>
        <w:t> </w:t>
      </w:r>
    </w:p>
    <w:p w:rsidR="00B210FF" w:rsidRPr="007F1FDA" w:rsidRDefault="00B210FF" w:rsidP="00057049">
      <w:pPr>
        <w:widowControl/>
        <w:pBdr>
          <w:bottom w:val="single" w:sz="6" w:space="0" w:color="AAAAAA"/>
        </w:pBdr>
        <w:wordWrap/>
        <w:autoSpaceDE/>
        <w:autoSpaceDN/>
        <w:spacing w:after="60"/>
        <w:jc w:val="left"/>
        <w:outlineLvl w:val="0"/>
        <w:rPr>
          <w:rFonts w:ascii="Times New Roman" w:hAnsi="Times New Roman" w:cs="Times New Roman"/>
          <w:color w:val="1A1A1A"/>
          <w:sz w:val="25"/>
          <w:szCs w:val="25"/>
        </w:rPr>
      </w:pPr>
    </w:p>
    <w:p w:rsidR="00B210FF" w:rsidRPr="00B210FF" w:rsidRDefault="00B210FF" w:rsidP="00B210FF">
      <w:pPr>
        <w:pStyle w:val="ab"/>
        <w:rPr>
          <w:rStyle w:val="apple-converted-space"/>
          <w:rFonts w:ascii="Times New Roman" w:hAnsi="Times New Roman" w:cs="Times New Roman"/>
          <w:color w:val="252525"/>
          <w:sz w:val="24"/>
          <w:szCs w:val="24"/>
          <w:shd w:val="clear" w:color="auto" w:fill="FFFFFF"/>
        </w:rPr>
      </w:pPr>
      <w:hyperlink r:id="rId12" w:tooltip="George Berkeley" w:history="1">
        <w:r w:rsidRPr="00B210FF">
          <w:rPr>
            <w:rStyle w:val="a3"/>
            <w:rFonts w:ascii="Times New Roman" w:hAnsi="Times New Roman" w:cs="Times New Roman"/>
            <w:color w:val="0B0080"/>
            <w:sz w:val="24"/>
            <w:szCs w:val="24"/>
            <w:shd w:val="clear" w:color="auto" w:fill="FFFFFF"/>
          </w:rPr>
          <w:t>George Berkeley</w:t>
        </w:r>
      </w:hyperlink>
      <w:r w:rsidRPr="00B210FF">
        <w:rPr>
          <w:rStyle w:val="apple-converted-space"/>
          <w:rFonts w:ascii="Times New Roman" w:hAnsi="Times New Roman" w:cs="Times New Roman"/>
          <w:color w:val="252525"/>
          <w:sz w:val="24"/>
          <w:szCs w:val="24"/>
          <w:shd w:val="clear" w:color="auto" w:fill="FFFFFF"/>
        </w:rPr>
        <w:t> </w:t>
      </w:r>
      <w:r w:rsidRPr="00B210FF">
        <w:rPr>
          <w:rFonts w:ascii="Times New Roman" w:hAnsi="Times New Roman" w:cs="Times New Roman"/>
          <w:color w:val="252525"/>
          <w:sz w:val="24"/>
          <w:szCs w:val="24"/>
          <w:shd w:val="clear" w:color="auto" w:fill="FFFFFF"/>
        </w:rPr>
        <w:t xml:space="preserve"> phrase</w:t>
      </w:r>
      <w:r w:rsidRPr="00B210FF">
        <w:rPr>
          <w:rStyle w:val="apple-converted-space"/>
          <w:rFonts w:ascii="Times New Roman" w:hAnsi="Times New Roman" w:cs="Times New Roman"/>
          <w:color w:val="252525"/>
          <w:sz w:val="24"/>
          <w:szCs w:val="24"/>
          <w:shd w:val="clear" w:color="auto" w:fill="FFFFFF"/>
        </w:rPr>
        <w:t> </w:t>
      </w:r>
      <w:r w:rsidRPr="00B210FF">
        <w:rPr>
          <w:rFonts w:ascii="Times New Roman" w:hAnsi="Times New Roman" w:cs="Times New Roman"/>
          <w:i/>
          <w:iCs/>
          <w:color w:val="252525"/>
          <w:sz w:val="24"/>
          <w:szCs w:val="24"/>
          <w:shd w:val="clear" w:color="auto" w:fill="FFFFFF"/>
        </w:rPr>
        <w:t>Esse est aut percipi aut percipere</w:t>
      </w:r>
      <w:r w:rsidRPr="00B210FF">
        <w:rPr>
          <w:rStyle w:val="apple-converted-space"/>
          <w:rFonts w:ascii="Times New Roman" w:hAnsi="Times New Roman" w:cs="Times New Roman"/>
          <w:color w:val="252525"/>
          <w:sz w:val="24"/>
          <w:szCs w:val="24"/>
          <w:shd w:val="clear" w:color="auto" w:fill="FFFFFF"/>
        </w:rPr>
        <w:t> </w:t>
      </w:r>
      <w:r w:rsidRPr="00B210FF">
        <w:rPr>
          <w:rFonts w:ascii="Times New Roman" w:hAnsi="Times New Roman" w:cs="Times New Roman"/>
          <w:color w:val="252525"/>
          <w:sz w:val="24"/>
          <w:szCs w:val="24"/>
          <w:shd w:val="clear" w:color="auto" w:fill="FFFFFF"/>
        </w:rPr>
        <w:t xml:space="preserve">or "To be is to be perceived or to perceive" Kant  limit,  Hegel  becoming,  Feuerbach  Projection,  Kierkegaard conversely held that "truth is subjectivity". </w:t>
      </w:r>
      <w:hyperlink r:id="rId13" w:tooltip="Martin Heidegger" w:history="1">
        <w:r w:rsidRPr="00B210FF">
          <w:rPr>
            <w:rStyle w:val="a3"/>
            <w:rFonts w:ascii="Times New Roman" w:hAnsi="Times New Roman" w:cs="Times New Roman"/>
            <w:color w:val="0B0080"/>
            <w:sz w:val="24"/>
            <w:szCs w:val="24"/>
            <w:shd w:val="clear" w:color="auto" w:fill="FFFFFF"/>
          </w:rPr>
          <w:t>Heidegger</w:t>
        </w:r>
      </w:hyperlink>
      <w:r w:rsidRPr="00B210FF">
        <w:rPr>
          <w:rStyle w:val="apple-converted-space"/>
          <w:rFonts w:ascii="Times New Roman" w:hAnsi="Times New Roman" w:cs="Times New Roman"/>
          <w:color w:val="252525"/>
          <w:sz w:val="24"/>
          <w:szCs w:val="24"/>
          <w:shd w:val="clear" w:color="auto" w:fill="FFFFFF"/>
        </w:rPr>
        <w:t> - </w:t>
      </w:r>
      <w:r w:rsidRPr="00B210FF">
        <w:rPr>
          <w:rFonts w:ascii="Times New Roman" w:hAnsi="Times New Roman" w:cs="Times New Roman"/>
          <w:color w:val="252525"/>
          <w:sz w:val="24"/>
          <w:szCs w:val="24"/>
          <w:shd w:val="clear" w:color="auto" w:fill="FFFFFF"/>
        </w:rPr>
        <w:t>(</w:t>
      </w:r>
      <w:r w:rsidRPr="00B210FF">
        <w:rPr>
          <w:rFonts w:ascii="Times New Roman" w:hAnsi="Times New Roman" w:cs="Times New Roman"/>
          <w:i/>
          <w:iCs/>
          <w:color w:val="252525"/>
          <w:sz w:val="24"/>
          <w:szCs w:val="24"/>
          <w:shd w:val="clear" w:color="auto" w:fill="FFFFFF"/>
        </w:rPr>
        <w:t>Dasein</w:t>
      </w:r>
      <w:r w:rsidRPr="00B210FF">
        <w:rPr>
          <w:rFonts w:ascii="Times New Roman" w:hAnsi="Times New Roman" w:cs="Times New Roman"/>
          <w:color w:val="252525"/>
          <w:sz w:val="24"/>
          <w:szCs w:val="24"/>
          <w:shd w:val="clear" w:color="auto" w:fill="FFFFFF"/>
        </w:rPr>
        <w:t>)</w:t>
      </w:r>
      <w:r w:rsidRPr="00B210FF">
        <w:rPr>
          <w:rStyle w:val="apple-converted-space"/>
          <w:rFonts w:ascii="Times New Roman" w:hAnsi="Times New Roman" w:cs="Times New Roman"/>
          <w:color w:val="252525"/>
          <w:sz w:val="24"/>
          <w:szCs w:val="24"/>
          <w:shd w:val="clear" w:color="auto" w:fill="FFFFFF"/>
        </w:rPr>
        <w:t> </w:t>
      </w:r>
    </w:p>
    <w:p w:rsidR="004A7971" w:rsidRPr="00B210FF" w:rsidRDefault="004A7971" w:rsidP="00057049">
      <w:pPr>
        <w:widowControl/>
        <w:pBdr>
          <w:bottom w:val="single" w:sz="6" w:space="0" w:color="AAAAAA"/>
        </w:pBdr>
        <w:wordWrap/>
        <w:autoSpaceDE/>
        <w:autoSpaceDN/>
        <w:spacing w:after="60"/>
        <w:jc w:val="left"/>
        <w:outlineLvl w:val="0"/>
        <w:rPr>
          <w:rFonts w:ascii="Georgia" w:eastAsia="굴림" w:hAnsi="Georgia" w:cs="굴림"/>
          <w:b/>
          <w:color w:val="000000" w:themeColor="text1"/>
          <w:kern w:val="36"/>
          <w:sz w:val="22"/>
        </w:rPr>
      </w:pPr>
    </w:p>
    <w:p w:rsidR="002F1A81" w:rsidRDefault="002F1A81" w:rsidP="00057049">
      <w:pPr>
        <w:widowControl/>
        <w:pBdr>
          <w:bottom w:val="single" w:sz="6" w:space="0" w:color="AAAAAA"/>
        </w:pBdr>
        <w:wordWrap/>
        <w:autoSpaceDE/>
        <w:autoSpaceDN/>
        <w:spacing w:after="60"/>
        <w:jc w:val="left"/>
        <w:outlineLvl w:val="0"/>
        <w:rPr>
          <w:rFonts w:ascii="Georgia" w:eastAsia="굴림" w:hAnsi="Georgia" w:cs="굴림" w:hint="eastAsia"/>
          <w:b/>
          <w:color w:val="000000"/>
          <w:kern w:val="36"/>
          <w:sz w:val="22"/>
        </w:rPr>
      </w:pPr>
    </w:p>
    <w:p w:rsidR="004B2CCC" w:rsidRPr="004B2CCC" w:rsidRDefault="004B2CCC" w:rsidP="00057049">
      <w:pPr>
        <w:widowControl/>
        <w:pBdr>
          <w:bottom w:val="single" w:sz="6" w:space="0" w:color="AAAAAA"/>
        </w:pBdr>
        <w:wordWrap/>
        <w:autoSpaceDE/>
        <w:autoSpaceDN/>
        <w:spacing w:after="60"/>
        <w:jc w:val="left"/>
        <w:outlineLvl w:val="0"/>
        <w:rPr>
          <w:rFonts w:ascii="Georgia" w:eastAsia="굴림" w:hAnsi="Georgia" w:cs="굴림"/>
          <w:b/>
          <w:color w:val="000000"/>
          <w:kern w:val="36"/>
          <w:sz w:val="36"/>
          <w:szCs w:val="36"/>
        </w:rPr>
      </w:pPr>
      <w:r>
        <w:rPr>
          <w:rFonts w:ascii="Times New Roman" w:hAnsi="Times New Roman" w:cs="Times New Roman" w:hint="eastAsia"/>
          <w:b/>
          <w:bCs/>
          <w:color w:val="252525"/>
          <w:sz w:val="36"/>
          <w:szCs w:val="36"/>
          <w:shd w:val="clear" w:color="auto" w:fill="FFFFFF"/>
        </w:rPr>
        <w:t xml:space="preserve">What is </w:t>
      </w:r>
      <w:r w:rsidRPr="004B2CCC">
        <w:rPr>
          <w:rFonts w:ascii="Times New Roman" w:hAnsi="Times New Roman" w:cs="Times New Roman"/>
          <w:b/>
          <w:bCs/>
          <w:color w:val="252525"/>
          <w:sz w:val="36"/>
          <w:szCs w:val="36"/>
          <w:shd w:val="clear" w:color="auto" w:fill="FFFFFF"/>
        </w:rPr>
        <w:t>Philosoph</w:t>
      </w:r>
      <w:r w:rsidRPr="004B2CCC">
        <w:rPr>
          <w:rFonts w:ascii="Times New Roman" w:hAnsi="Times New Roman" w:cs="Times New Roman" w:hint="eastAsia"/>
          <w:b/>
          <w:bCs/>
          <w:color w:val="252525"/>
          <w:sz w:val="36"/>
          <w:szCs w:val="36"/>
          <w:shd w:val="clear" w:color="auto" w:fill="FFFFFF"/>
        </w:rPr>
        <w:t>y</w:t>
      </w:r>
      <w:r>
        <w:rPr>
          <w:rFonts w:ascii="Times New Roman" w:hAnsi="Times New Roman" w:cs="Times New Roman" w:hint="eastAsia"/>
          <w:b/>
          <w:bCs/>
          <w:color w:val="252525"/>
          <w:sz w:val="36"/>
          <w:szCs w:val="36"/>
          <w:shd w:val="clear" w:color="auto" w:fill="FFFFFF"/>
        </w:rPr>
        <w:t>?</w:t>
      </w:r>
    </w:p>
    <w:p w:rsidR="004B2CCC" w:rsidRPr="00057049" w:rsidRDefault="004B2CCC" w:rsidP="004B2CCC">
      <w:pPr>
        <w:widowControl/>
        <w:wordWrap/>
        <w:autoSpaceDE/>
        <w:autoSpaceDN/>
        <w:spacing w:before="72"/>
        <w:jc w:val="left"/>
        <w:outlineLvl w:val="2"/>
        <w:rPr>
          <w:rFonts w:ascii="Arial" w:eastAsia="굴림" w:hAnsi="Arial" w:cs="Arial"/>
          <w:b/>
          <w:bCs/>
          <w:color w:val="000000"/>
          <w:kern w:val="0"/>
          <w:sz w:val="25"/>
          <w:szCs w:val="25"/>
        </w:rPr>
      </w:pPr>
      <w:r w:rsidRPr="00057049">
        <w:rPr>
          <w:rFonts w:ascii="Arial" w:eastAsia="굴림" w:hAnsi="Arial" w:cs="Arial"/>
          <w:b/>
          <w:bCs/>
          <w:color w:val="000000"/>
          <w:kern w:val="0"/>
          <w:sz w:val="25"/>
        </w:rPr>
        <w:t>Etymolog</w:t>
      </w:r>
      <w:r>
        <w:rPr>
          <w:rFonts w:ascii="Arial" w:eastAsia="굴림" w:hAnsi="Arial" w:cs="Arial" w:hint="eastAsia"/>
          <w:color w:val="0B0080"/>
          <w:kern w:val="0"/>
          <w:sz w:val="27"/>
          <w:szCs w:val="27"/>
          <w:u w:val="single"/>
        </w:rPr>
        <w:t>y</w:t>
      </w:r>
    </w:p>
    <w:p w:rsidR="004B2CCC" w:rsidRPr="00057049" w:rsidRDefault="004B2CCC" w:rsidP="004B2CCC">
      <w:pPr>
        <w:widowControl/>
        <w:wordWrap/>
        <w:autoSpaceDE/>
        <w:autoSpaceDN/>
        <w:spacing w:before="120" w:after="120"/>
        <w:jc w:val="left"/>
        <w:rPr>
          <w:rFonts w:ascii="Arial" w:eastAsia="굴림" w:hAnsi="Arial" w:cs="Arial"/>
          <w:color w:val="252525"/>
          <w:kern w:val="0"/>
          <w:sz w:val="21"/>
          <w:szCs w:val="21"/>
        </w:rPr>
      </w:pPr>
      <w:r w:rsidRPr="00057049">
        <w:rPr>
          <w:rFonts w:ascii="Arial" w:eastAsia="굴림" w:hAnsi="Arial" w:cs="Arial"/>
          <w:color w:val="252525"/>
          <w:kern w:val="0"/>
          <w:sz w:val="21"/>
          <w:szCs w:val="21"/>
        </w:rPr>
        <w:t>The term philosophy is taken from the Greek word, (phylos) meaning "to love" or "to befriend" and , (sophie) meaning "wisdom." Thus, "philosophy" means "the love of wisdom". Socrates, a Greek philosopher, used the term philosophy as an equivalent to the</w:t>
      </w:r>
      <w:r w:rsidRPr="00057049">
        <w:rPr>
          <w:rFonts w:ascii="Arial" w:eastAsia="굴림" w:hAnsi="Arial" w:cs="Arial"/>
          <w:color w:val="252525"/>
          <w:kern w:val="0"/>
          <w:sz w:val="21"/>
        </w:rPr>
        <w:t> </w:t>
      </w:r>
      <w:r w:rsidRPr="00057049">
        <w:rPr>
          <w:rFonts w:ascii="Arial" w:eastAsia="굴림" w:hAnsi="Arial" w:cs="Arial"/>
          <w:i/>
          <w:iCs/>
          <w:color w:val="252525"/>
          <w:kern w:val="0"/>
          <w:sz w:val="21"/>
          <w:szCs w:val="21"/>
        </w:rPr>
        <w:t>search for wisdom</w:t>
      </w:r>
      <w:r w:rsidRPr="00057049">
        <w:rPr>
          <w:rFonts w:ascii="Arial" w:eastAsia="굴림" w:hAnsi="Arial" w:cs="Arial"/>
          <w:color w:val="252525"/>
          <w:kern w:val="0"/>
          <w:sz w:val="21"/>
          <w:szCs w:val="21"/>
        </w:rPr>
        <w:t>. Also, the term</w:t>
      </w:r>
      <w:r w:rsidRPr="00057049">
        <w:rPr>
          <w:rFonts w:ascii="Arial" w:eastAsia="굴림" w:hAnsi="Arial" w:cs="Arial"/>
          <w:color w:val="252525"/>
          <w:kern w:val="0"/>
          <w:sz w:val="21"/>
        </w:rPr>
        <w:t> </w:t>
      </w:r>
      <w:r w:rsidRPr="00057049">
        <w:rPr>
          <w:rFonts w:ascii="Arial" w:eastAsia="굴림" w:hAnsi="Arial" w:cs="Arial"/>
          <w:b/>
          <w:bCs/>
          <w:color w:val="252525"/>
          <w:kern w:val="0"/>
          <w:sz w:val="21"/>
          <w:szCs w:val="21"/>
        </w:rPr>
        <w:t>wisdom</w:t>
      </w:r>
      <w:r w:rsidRPr="00057049">
        <w:rPr>
          <w:rFonts w:ascii="Arial" w:eastAsia="굴림" w:hAnsi="Arial" w:cs="Arial"/>
          <w:color w:val="252525"/>
          <w:kern w:val="0"/>
          <w:sz w:val="21"/>
        </w:rPr>
        <w:t> </w:t>
      </w:r>
      <w:r w:rsidRPr="00057049">
        <w:rPr>
          <w:rFonts w:ascii="Arial" w:eastAsia="굴림" w:hAnsi="Arial" w:cs="Arial"/>
          <w:color w:val="252525"/>
          <w:kern w:val="0"/>
          <w:sz w:val="21"/>
          <w:szCs w:val="21"/>
        </w:rPr>
        <w:t>is used as a general term for describing the intellectual probing of any idea.</w:t>
      </w:r>
      <w:r>
        <w:rPr>
          <w:rFonts w:ascii="Arial" w:eastAsia="굴림" w:hAnsi="Arial" w:cs="Arial" w:hint="eastAsia"/>
          <w:color w:val="252525"/>
          <w:kern w:val="0"/>
          <w:sz w:val="21"/>
          <w:szCs w:val="21"/>
        </w:rPr>
        <w:t>wiki</w:t>
      </w:r>
    </w:p>
    <w:p w:rsidR="004B2CCC" w:rsidRDefault="004B2CCC" w:rsidP="004B2CCC">
      <w:pPr>
        <w:widowControl/>
        <w:wordWrap/>
        <w:autoSpaceDE/>
        <w:autoSpaceDN/>
        <w:spacing w:before="120" w:after="120"/>
        <w:jc w:val="left"/>
        <w:rPr>
          <w:rFonts w:ascii="Arial" w:eastAsia="굴림" w:hAnsi="Arial" w:cs="Arial" w:hint="eastAsia"/>
          <w:color w:val="252525"/>
          <w:kern w:val="0"/>
          <w:sz w:val="21"/>
          <w:szCs w:val="21"/>
        </w:rPr>
      </w:pPr>
      <w:r w:rsidRPr="00057049">
        <w:rPr>
          <w:rFonts w:ascii="Arial" w:eastAsia="굴림" w:hAnsi="Arial" w:cs="Arial"/>
          <w:color w:val="252525"/>
          <w:kern w:val="0"/>
          <w:sz w:val="21"/>
          <w:szCs w:val="21"/>
        </w:rPr>
        <w:t>the definition of philosophy,</w:t>
      </w:r>
    </w:p>
    <w:p w:rsidR="004B2CCC" w:rsidRPr="00057049" w:rsidRDefault="004B2CCC" w:rsidP="004B2CCC">
      <w:pPr>
        <w:widowControl/>
        <w:wordWrap/>
        <w:autoSpaceDE/>
        <w:autoSpaceDN/>
        <w:spacing w:before="120" w:after="120"/>
        <w:jc w:val="left"/>
        <w:rPr>
          <w:rFonts w:ascii="Arial" w:eastAsia="굴림" w:hAnsi="Arial" w:cs="Arial"/>
          <w:color w:val="252525"/>
          <w:kern w:val="0"/>
          <w:sz w:val="21"/>
          <w:szCs w:val="21"/>
        </w:rPr>
      </w:pPr>
      <w:r w:rsidRPr="00057049">
        <w:rPr>
          <w:rFonts w:ascii="Arial" w:eastAsia="굴림" w:hAnsi="Arial" w:cs="Arial"/>
          <w:color w:val="252525"/>
          <w:kern w:val="0"/>
          <w:sz w:val="21"/>
          <w:szCs w:val="21"/>
        </w:rPr>
        <w:t xml:space="preserve"> in the Phaedo. Socrates says that philosophy is a </w:t>
      </w:r>
      <w:r w:rsidRPr="00B210FF">
        <w:rPr>
          <w:rFonts w:ascii="Arial" w:eastAsia="굴림" w:hAnsi="Arial" w:cs="Arial"/>
          <w:color w:val="FF0000"/>
          <w:kern w:val="0"/>
          <w:sz w:val="21"/>
          <w:szCs w:val="21"/>
          <w:highlight w:val="yellow"/>
        </w:rPr>
        <w:t>preparation for the death</w:t>
      </w:r>
      <w:r w:rsidRPr="00057049">
        <w:rPr>
          <w:rFonts w:ascii="Arial" w:eastAsia="굴림" w:hAnsi="Arial" w:cs="Arial"/>
          <w:color w:val="252525"/>
          <w:kern w:val="0"/>
          <w:sz w:val="21"/>
          <w:szCs w:val="21"/>
        </w:rPr>
        <w:t xml:space="preserve"> that awaits us all. When our minds are engaged in philosophy they escape earthly concerns and dwell in the region of ideas. Our minds enter a spiritual region transcending the death of our corpus. Another, better known, view of Socrates is that of philosophy as ‘</w:t>
      </w:r>
      <w:r w:rsidRPr="00B210FF">
        <w:rPr>
          <w:rFonts w:ascii="Arial" w:eastAsia="굴림" w:hAnsi="Arial" w:cs="Arial"/>
          <w:color w:val="00B0F0"/>
          <w:kern w:val="0"/>
          <w:sz w:val="21"/>
          <w:szCs w:val="21"/>
        </w:rPr>
        <w:t>the love of wisdom’</w:t>
      </w:r>
      <w:r w:rsidRPr="00057049">
        <w:rPr>
          <w:rFonts w:ascii="Arial" w:eastAsia="굴림" w:hAnsi="Arial" w:cs="Arial"/>
          <w:color w:val="252525"/>
          <w:kern w:val="0"/>
          <w:sz w:val="21"/>
          <w:szCs w:val="21"/>
        </w:rPr>
        <w:t>. This love discovers truth, and we become wise by practical application in our daily lives of what has been discovered.</w:t>
      </w:r>
    </w:p>
    <w:p w:rsidR="00EC7D30" w:rsidRPr="004B2CCC" w:rsidRDefault="004B2CCC" w:rsidP="004B2CCC">
      <w:pPr>
        <w:widowControl/>
        <w:wordWrap/>
        <w:autoSpaceDE/>
        <w:autoSpaceDN/>
        <w:spacing w:before="120" w:after="120"/>
        <w:jc w:val="left"/>
        <w:rPr>
          <w:rFonts w:ascii="Arial" w:eastAsia="굴림" w:hAnsi="Arial" w:cs="Arial"/>
          <w:color w:val="252525"/>
          <w:kern w:val="0"/>
          <w:sz w:val="21"/>
          <w:szCs w:val="21"/>
        </w:rPr>
      </w:pPr>
      <w:r w:rsidRPr="00057049">
        <w:rPr>
          <w:rFonts w:ascii="Arial" w:eastAsia="굴림" w:hAnsi="Arial" w:cs="Arial"/>
          <w:color w:val="252525"/>
          <w:kern w:val="0"/>
          <w:sz w:val="21"/>
          <w:szCs w:val="21"/>
        </w:rPr>
        <w:t>.</w:t>
      </w:r>
    </w:p>
    <w:p w:rsidR="004E075F" w:rsidRPr="00B210FF" w:rsidRDefault="004E075F" w:rsidP="00B210FF">
      <w:pPr>
        <w:pStyle w:val="a4"/>
        <w:shd w:val="clear" w:color="auto" w:fill="FFFFFF"/>
        <w:spacing w:before="0" w:beforeAutospacing="0" w:after="150" w:afterAutospacing="0" w:line="315" w:lineRule="atLeast"/>
        <w:rPr>
          <w:rFonts w:ascii="Times New Roman" w:hAnsi="Times New Roman" w:cs="Times New Roman"/>
          <w:color w:val="252525"/>
          <w:shd w:val="clear" w:color="auto" w:fill="FFFFFF"/>
        </w:rPr>
      </w:pPr>
      <w:r w:rsidRPr="00B210FF">
        <w:rPr>
          <w:rFonts w:ascii="Times New Roman" w:hAnsi="Times New Roman" w:cs="Times New Roman"/>
          <w:b/>
          <w:bCs/>
          <w:color w:val="252525"/>
          <w:shd w:val="clear" w:color="auto" w:fill="FFFFFF"/>
        </w:rPr>
        <w:t>Philosophy</w:t>
      </w:r>
      <w:r w:rsidRPr="00B210FF">
        <w:rPr>
          <w:rStyle w:val="apple-converted-space"/>
          <w:rFonts w:ascii="Times New Roman" w:hAnsi="Times New Roman" w:cs="Times New Roman"/>
          <w:color w:val="252525"/>
          <w:shd w:val="clear" w:color="auto" w:fill="FFFFFF"/>
        </w:rPr>
        <w:t> </w:t>
      </w:r>
      <w:r w:rsidRPr="00B210FF">
        <w:rPr>
          <w:rFonts w:ascii="Times New Roman" w:hAnsi="Times New Roman" w:cs="Times New Roman"/>
          <w:color w:val="252525"/>
          <w:shd w:val="clear" w:color="auto" w:fill="FFFFFF"/>
        </w:rPr>
        <w:t>is the study of the</w:t>
      </w:r>
      <w:r w:rsidR="00B210FF" w:rsidRPr="00B210FF">
        <w:rPr>
          <w:rFonts w:ascii="Times New Roman" w:hAnsi="Times New Roman" w:cs="Times New Roman"/>
          <w:color w:val="252525"/>
          <w:shd w:val="clear" w:color="auto" w:fill="FFFFFF"/>
        </w:rPr>
        <w:t xml:space="preserve"> general and fundamental  nature</w:t>
      </w:r>
      <w:r w:rsidR="00B210FF">
        <w:rPr>
          <w:rFonts w:ascii="Times New Roman" w:hAnsi="Times New Roman" w:cs="Times New Roman" w:hint="eastAsia"/>
          <w:color w:val="252525"/>
          <w:shd w:val="clear" w:color="auto" w:fill="FFFFFF"/>
        </w:rPr>
        <w:t xml:space="preserve"> </w:t>
      </w:r>
      <w:r w:rsidRPr="00B210FF">
        <w:rPr>
          <w:rFonts w:ascii="Times New Roman" w:hAnsi="Times New Roman" w:cs="Times New Roman"/>
          <w:color w:val="252525"/>
          <w:shd w:val="clear" w:color="auto" w:fill="FFFFFF"/>
        </w:rPr>
        <w:t>of</w:t>
      </w:r>
      <w:r w:rsidR="00B210FF">
        <w:rPr>
          <w:rFonts w:ascii="Times New Roman" w:hAnsi="Times New Roman" w:cs="Times New Roman" w:hint="eastAsia"/>
          <w:color w:val="252525"/>
          <w:shd w:val="clear" w:color="auto" w:fill="FFFFFF"/>
        </w:rPr>
        <w:t xml:space="preserve"> </w:t>
      </w:r>
      <w:r w:rsidRPr="00B210FF">
        <w:rPr>
          <w:rStyle w:val="apple-converted-space"/>
          <w:rFonts w:ascii="Times New Roman" w:hAnsi="Times New Roman" w:cs="Times New Roman"/>
          <w:color w:val="252525"/>
          <w:shd w:val="clear" w:color="auto" w:fill="FFFFFF"/>
        </w:rPr>
        <w:t> </w:t>
      </w:r>
      <w:hyperlink r:id="rId14" w:tooltip="Reality" w:history="1">
        <w:r w:rsidRPr="00B210FF">
          <w:rPr>
            <w:rStyle w:val="a3"/>
            <w:rFonts w:ascii="Times New Roman" w:hAnsi="Times New Roman" w:cs="Times New Roman"/>
            <w:color w:val="0B0080"/>
            <w:shd w:val="clear" w:color="auto" w:fill="FFFFFF"/>
          </w:rPr>
          <w:t>reality</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hyperlink r:id="rId15" w:tooltip="Ontology" w:history="1">
        <w:r w:rsidRPr="00B210FF">
          <w:rPr>
            <w:rStyle w:val="a3"/>
            <w:rFonts w:ascii="Times New Roman" w:hAnsi="Times New Roman" w:cs="Times New Roman"/>
            <w:color w:val="0B0080"/>
            <w:shd w:val="clear" w:color="auto" w:fill="FFFFFF"/>
          </w:rPr>
          <w:t>existence</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hyperlink r:id="rId16" w:tooltip="Epistemology" w:history="1">
        <w:r w:rsidRPr="00B210FF">
          <w:rPr>
            <w:rStyle w:val="a3"/>
            <w:rFonts w:ascii="Times New Roman" w:hAnsi="Times New Roman" w:cs="Times New Roman"/>
            <w:color w:val="0B0080"/>
            <w:shd w:val="clear" w:color="auto" w:fill="FFFFFF"/>
          </w:rPr>
          <w:t>knowledge</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hyperlink r:id="rId17" w:tooltip="Axiology" w:history="1">
        <w:r w:rsidRPr="00B210FF">
          <w:rPr>
            <w:rStyle w:val="a3"/>
            <w:rFonts w:ascii="Times New Roman" w:hAnsi="Times New Roman" w:cs="Times New Roman"/>
            <w:color w:val="0B0080"/>
            <w:shd w:val="clear" w:color="auto" w:fill="FFFFFF"/>
          </w:rPr>
          <w:t>values</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hyperlink r:id="rId18" w:tooltip="Logic" w:history="1">
        <w:r w:rsidRPr="00B210FF">
          <w:rPr>
            <w:rStyle w:val="a3"/>
            <w:rFonts w:ascii="Times New Roman" w:hAnsi="Times New Roman" w:cs="Times New Roman"/>
            <w:color w:val="0B0080"/>
            <w:shd w:val="clear" w:color="auto" w:fill="FFFFFF"/>
          </w:rPr>
          <w:t>reason</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hyperlink r:id="rId19" w:tooltip="Philosophy of mind" w:history="1">
        <w:r w:rsidRPr="00B210FF">
          <w:rPr>
            <w:rStyle w:val="a3"/>
            <w:rFonts w:ascii="Times New Roman" w:hAnsi="Times New Roman" w:cs="Times New Roman"/>
            <w:color w:val="0B0080"/>
            <w:shd w:val="clear" w:color="auto" w:fill="FFFFFF"/>
          </w:rPr>
          <w:t>mind</w:t>
        </w:r>
      </w:hyperlink>
      <w:r w:rsidRPr="00B210FF">
        <w:rPr>
          <w:rFonts w:ascii="Times New Roman" w:hAnsi="Times New Roman" w:cs="Times New Roman"/>
          <w:color w:val="252525"/>
          <w:shd w:val="clear" w:color="auto" w:fill="FFFFFF"/>
        </w:rPr>
        <w:t>, and</w:t>
      </w:r>
      <w:r w:rsidRPr="00B210FF">
        <w:rPr>
          <w:rStyle w:val="apple-converted-space"/>
          <w:rFonts w:ascii="Times New Roman" w:hAnsi="Times New Roman" w:cs="Times New Roman"/>
          <w:color w:val="252525"/>
          <w:shd w:val="clear" w:color="auto" w:fill="FFFFFF"/>
        </w:rPr>
        <w:t> </w:t>
      </w:r>
      <w:hyperlink r:id="rId20" w:tooltip="Philosophy of language" w:history="1">
        <w:r w:rsidRPr="00B210FF">
          <w:rPr>
            <w:rStyle w:val="a3"/>
            <w:rFonts w:ascii="Times New Roman" w:hAnsi="Times New Roman" w:cs="Times New Roman"/>
            <w:color w:val="0B0080"/>
            <w:shd w:val="clear" w:color="auto" w:fill="FFFFFF"/>
          </w:rPr>
          <w:t>language</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r w:rsidRPr="00B210FF">
        <w:rPr>
          <w:rFonts w:ascii="Times New Roman" w:hAnsi="Times New Roman" w:cs="Times New Roman"/>
          <w:color w:val="252525"/>
          <w:shd w:val="clear" w:color="auto" w:fill="FFFFFF"/>
        </w:rPr>
        <w:t>The</w:t>
      </w:r>
      <w:r w:rsidRPr="00B210FF">
        <w:rPr>
          <w:rStyle w:val="apple-converted-space"/>
          <w:rFonts w:ascii="Times New Roman" w:hAnsi="Times New Roman" w:cs="Times New Roman"/>
          <w:color w:val="252525"/>
          <w:shd w:val="clear" w:color="auto" w:fill="FFFFFF"/>
        </w:rPr>
        <w:t> </w:t>
      </w:r>
      <w:hyperlink r:id="rId21" w:tooltip="Ancient Greek" w:history="1">
        <w:r w:rsidRPr="00B210FF">
          <w:rPr>
            <w:rStyle w:val="a3"/>
            <w:rFonts w:ascii="Times New Roman" w:hAnsi="Times New Roman" w:cs="Times New Roman"/>
            <w:color w:val="0B0080"/>
            <w:shd w:val="clear" w:color="auto" w:fill="FFFFFF"/>
          </w:rPr>
          <w:t>Ancient Greek</w:t>
        </w:r>
      </w:hyperlink>
      <w:r w:rsidRPr="00B210FF">
        <w:rPr>
          <w:rFonts w:ascii="Times New Roman" w:hAnsi="Times New Roman" w:cs="Times New Roman"/>
          <w:color w:val="252525"/>
          <w:shd w:val="clear" w:color="auto" w:fill="FFFFFF"/>
        </w:rPr>
        <w:t>word</w:t>
      </w:r>
      <w:r w:rsidRPr="00B210FF">
        <w:rPr>
          <w:rStyle w:val="apple-converted-space"/>
          <w:rFonts w:ascii="Times New Roman" w:hAnsi="Times New Roman" w:cs="Times New Roman"/>
          <w:color w:val="252525"/>
          <w:shd w:val="clear" w:color="auto" w:fill="FFFFFF"/>
        </w:rPr>
        <w:t> </w:t>
      </w:r>
      <w:r w:rsidRPr="00B210FF">
        <w:rPr>
          <w:rFonts w:ascii="Times New Roman" w:hAnsi="Times New Roman" w:cs="Times New Roman"/>
          <w:color w:val="252525"/>
          <w:shd w:val="clear" w:color="auto" w:fill="FFFFFF"/>
        </w:rPr>
        <w:t>φιλοσοφία</w:t>
      </w:r>
      <w:r w:rsidRPr="00B210FF">
        <w:rPr>
          <w:rStyle w:val="apple-converted-space"/>
          <w:rFonts w:ascii="Times New Roman" w:hAnsi="Times New Roman" w:cs="Times New Roman"/>
          <w:color w:val="252525"/>
          <w:shd w:val="clear" w:color="auto" w:fill="FFFFFF"/>
        </w:rPr>
        <w:t> </w:t>
      </w:r>
      <w:r w:rsidRPr="00B210FF">
        <w:rPr>
          <w:rFonts w:ascii="Times New Roman" w:hAnsi="Times New Roman" w:cs="Times New Roman"/>
          <w:color w:val="252525"/>
          <w:shd w:val="clear" w:color="auto" w:fill="FFFFFF"/>
        </w:rPr>
        <w:t>(</w:t>
      </w:r>
      <w:r w:rsidRPr="00B210FF">
        <w:rPr>
          <w:rFonts w:ascii="Times New Roman" w:hAnsi="Times New Roman" w:cs="Times New Roman"/>
          <w:i/>
          <w:iCs/>
          <w:color w:val="252525"/>
          <w:shd w:val="clear" w:color="auto" w:fill="FFFFFF"/>
        </w:rPr>
        <w:t>philosophia</w:t>
      </w:r>
      <w:r w:rsidRPr="00B210FF">
        <w:rPr>
          <w:rFonts w:ascii="Times New Roman" w:hAnsi="Times New Roman" w:cs="Times New Roman"/>
          <w:color w:val="252525"/>
          <w:shd w:val="clear" w:color="auto" w:fill="FFFFFF"/>
        </w:rPr>
        <w:t>) was probably coined by</w:t>
      </w:r>
      <w:r w:rsidRPr="00B210FF">
        <w:rPr>
          <w:rStyle w:val="apple-converted-space"/>
          <w:rFonts w:ascii="Times New Roman" w:hAnsi="Times New Roman" w:cs="Times New Roman"/>
          <w:color w:val="252525"/>
          <w:shd w:val="clear" w:color="auto" w:fill="FFFFFF"/>
        </w:rPr>
        <w:t> </w:t>
      </w:r>
      <w:hyperlink r:id="rId22" w:tooltip="Pythagoras" w:history="1">
        <w:r w:rsidRPr="00B210FF">
          <w:rPr>
            <w:rStyle w:val="a3"/>
            <w:rFonts w:ascii="Times New Roman" w:hAnsi="Times New Roman" w:cs="Times New Roman"/>
            <w:color w:val="0B0080"/>
            <w:shd w:val="clear" w:color="auto" w:fill="FFFFFF"/>
          </w:rPr>
          <w:t>Pythagoras</w:t>
        </w:r>
      </w:hyperlink>
      <w:hyperlink r:id="rId23" w:anchor="cite_note-tufts1-4" w:history="1">
        <w:r w:rsidRPr="00B210FF">
          <w:rPr>
            <w:rStyle w:val="a3"/>
            <w:rFonts w:ascii="Times New Roman" w:hAnsi="Times New Roman" w:cs="Times New Roman"/>
            <w:color w:val="0B0080"/>
            <w:shd w:val="clear" w:color="auto" w:fill="FFFFFF"/>
            <w:vertAlign w:val="superscript"/>
          </w:rPr>
          <w:t>[4]</w:t>
        </w:r>
      </w:hyperlink>
      <w:r w:rsidRPr="00B210FF">
        <w:rPr>
          <w:rStyle w:val="apple-converted-space"/>
          <w:rFonts w:ascii="Times New Roman" w:hAnsi="Times New Roman" w:cs="Times New Roman"/>
          <w:color w:val="252525"/>
          <w:shd w:val="clear" w:color="auto" w:fill="FFFFFF"/>
        </w:rPr>
        <w:t> </w:t>
      </w:r>
      <w:r w:rsidR="00B210FF" w:rsidRPr="00B210FF">
        <w:rPr>
          <w:rFonts w:ascii="Times New Roman" w:hAnsi="Times New Roman" w:cs="Times New Roman"/>
          <w:color w:val="252525"/>
          <w:shd w:val="clear" w:color="auto" w:fill="FFFFFF"/>
        </w:rPr>
        <w:t xml:space="preserve">and </w:t>
      </w:r>
      <w:r w:rsidRPr="00B210FF">
        <w:rPr>
          <w:rFonts w:ascii="Times New Roman" w:hAnsi="Times New Roman" w:cs="Times New Roman"/>
          <w:color w:val="252525"/>
          <w:shd w:val="clear" w:color="auto" w:fill="FFFFFF"/>
        </w:rPr>
        <w:t>literally means "love of wisdom" or "friend of wisdom".</w:t>
      </w:r>
      <w:r w:rsidR="00B210FF">
        <w:rPr>
          <w:rFonts w:ascii="Times New Roman" w:hAnsi="Times New Roman" w:cs="Times New Roman" w:hint="eastAsia"/>
        </w:rPr>
        <w:t xml:space="preserve"> </w:t>
      </w:r>
      <w:r w:rsidRPr="00B210FF">
        <w:rPr>
          <w:rFonts w:ascii="Times New Roman" w:hAnsi="Times New Roman" w:cs="Times New Roman"/>
          <w:color w:val="252525"/>
          <w:shd w:val="clear" w:color="auto" w:fill="FFFFFF"/>
        </w:rPr>
        <w:t>Philosophy has been divided into many sub-fields. It has been divided chronologically (e.g.,</w:t>
      </w:r>
      <w:r w:rsidRPr="00B210FF">
        <w:rPr>
          <w:rStyle w:val="apple-converted-space"/>
          <w:rFonts w:ascii="Times New Roman" w:hAnsi="Times New Roman" w:cs="Times New Roman"/>
          <w:color w:val="252525"/>
          <w:shd w:val="clear" w:color="auto" w:fill="FFFFFF"/>
        </w:rPr>
        <w:t> </w:t>
      </w:r>
      <w:hyperlink r:id="rId24" w:tooltip="Ancient philosophy" w:history="1">
        <w:r w:rsidRPr="00B210FF">
          <w:rPr>
            <w:rStyle w:val="a3"/>
            <w:rFonts w:ascii="Times New Roman" w:hAnsi="Times New Roman" w:cs="Times New Roman"/>
            <w:color w:val="0B0080"/>
            <w:shd w:val="clear" w:color="auto" w:fill="FFFFFF"/>
          </w:rPr>
          <w:t>ancient</w:t>
        </w:r>
      </w:hyperlink>
      <w:r w:rsidRPr="00B210FF">
        <w:rPr>
          <w:rStyle w:val="apple-converted-space"/>
          <w:rFonts w:ascii="Times New Roman" w:hAnsi="Times New Roman" w:cs="Times New Roman"/>
          <w:color w:val="252525"/>
          <w:shd w:val="clear" w:color="auto" w:fill="FFFFFF"/>
        </w:rPr>
        <w:t> </w:t>
      </w:r>
      <w:r w:rsidRPr="00B210FF">
        <w:rPr>
          <w:rFonts w:ascii="Times New Roman" w:hAnsi="Times New Roman" w:cs="Times New Roman"/>
          <w:color w:val="252525"/>
          <w:shd w:val="clear" w:color="auto" w:fill="FFFFFF"/>
        </w:rPr>
        <w:t>and</w:t>
      </w:r>
      <w:r w:rsidRPr="00B210FF">
        <w:rPr>
          <w:rStyle w:val="apple-converted-space"/>
          <w:rFonts w:ascii="Times New Roman" w:hAnsi="Times New Roman" w:cs="Times New Roman"/>
          <w:color w:val="252525"/>
          <w:shd w:val="clear" w:color="auto" w:fill="FFFFFF"/>
        </w:rPr>
        <w:t> </w:t>
      </w:r>
      <w:hyperlink r:id="rId25" w:tooltip="Modern philosophy" w:history="1">
        <w:r w:rsidRPr="00B210FF">
          <w:rPr>
            <w:rStyle w:val="a3"/>
            <w:rFonts w:ascii="Times New Roman" w:hAnsi="Times New Roman" w:cs="Times New Roman"/>
            <w:color w:val="0B0080"/>
            <w:shd w:val="clear" w:color="auto" w:fill="FFFFFF"/>
          </w:rPr>
          <w:t>modern</w:t>
        </w:r>
      </w:hyperlink>
      <w:r w:rsidRPr="00B210FF">
        <w:rPr>
          <w:rFonts w:ascii="Times New Roman" w:hAnsi="Times New Roman" w:cs="Times New Roman"/>
          <w:color w:val="252525"/>
          <w:shd w:val="clear" w:color="auto" w:fill="FFFFFF"/>
        </w:rPr>
        <w:t>); by topic (the major topics being</w:t>
      </w:r>
      <w:r w:rsidRPr="00B210FF">
        <w:rPr>
          <w:rStyle w:val="apple-converted-space"/>
          <w:rFonts w:ascii="Times New Roman" w:hAnsi="Times New Roman" w:cs="Times New Roman"/>
          <w:color w:val="252525"/>
          <w:shd w:val="clear" w:color="auto" w:fill="FFFFFF"/>
        </w:rPr>
        <w:t> </w:t>
      </w:r>
      <w:hyperlink r:id="rId26" w:tooltip="Epistemology" w:history="1">
        <w:r w:rsidRPr="00B210FF">
          <w:rPr>
            <w:rStyle w:val="a3"/>
            <w:rFonts w:ascii="Times New Roman" w:hAnsi="Times New Roman" w:cs="Times New Roman"/>
            <w:color w:val="0B0080"/>
            <w:shd w:val="clear" w:color="auto" w:fill="FFFFFF"/>
          </w:rPr>
          <w:t>epistemology</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hyperlink r:id="rId27" w:tooltip="Logic" w:history="1">
        <w:r w:rsidRPr="00B210FF">
          <w:rPr>
            <w:rStyle w:val="a3"/>
            <w:rFonts w:ascii="Times New Roman" w:hAnsi="Times New Roman" w:cs="Times New Roman"/>
            <w:color w:val="0B0080"/>
            <w:shd w:val="clear" w:color="auto" w:fill="FFFFFF"/>
          </w:rPr>
          <w:t>logic</w:t>
        </w:r>
      </w:hyperlink>
      <w:r w:rsidRPr="00B210FF">
        <w:rPr>
          <w:rFonts w:ascii="Times New Roman" w:hAnsi="Times New Roman" w:cs="Times New Roman"/>
          <w:color w:val="252525"/>
          <w:shd w:val="clear" w:color="auto" w:fill="FFFFFF"/>
        </w:rPr>
        <w:t>,</w:t>
      </w:r>
      <w:r w:rsidRPr="00B210FF">
        <w:rPr>
          <w:rStyle w:val="apple-converted-space"/>
          <w:rFonts w:ascii="Times New Roman" w:hAnsi="Times New Roman" w:cs="Times New Roman"/>
          <w:color w:val="252525"/>
          <w:shd w:val="clear" w:color="auto" w:fill="FFFFFF"/>
        </w:rPr>
        <w:t> </w:t>
      </w:r>
      <w:hyperlink r:id="rId28" w:tooltip="Metaphysics" w:history="1">
        <w:r w:rsidRPr="00B210FF">
          <w:rPr>
            <w:rStyle w:val="a3"/>
            <w:rFonts w:ascii="Times New Roman" w:hAnsi="Times New Roman" w:cs="Times New Roman"/>
            <w:color w:val="0B0080"/>
            <w:shd w:val="clear" w:color="auto" w:fill="FFFFFF"/>
          </w:rPr>
          <w:t>metaphysics</w:t>
        </w:r>
      </w:hyperlink>
      <w:r w:rsidRPr="00B210FF">
        <w:rPr>
          <w:rFonts w:ascii="Times New Roman" w:hAnsi="Times New Roman" w:cs="Times New Roman"/>
          <w:color w:val="252525"/>
          <w:shd w:val="clear" w:color="auto" w:fill="FFFFFF"/>
        </w:rPr>
        <w:t>,</w:t>
      </w:r>
      <w:hyperlink r:id="rId29" w:tooltip="Ethics" w:history="1">
        <w:r w:rsidRPr="00B210FF">
          <w:rPr>
            <w:rStyle w:val="a3"/>
            <w:rFonts w:ascii="Times New Roman" w:hAnsi="Times New Roman" w:cs="Times New Roman"/>
            <w:color w:val="0B0080"/>
            <w:shd w:val="clear" w:color="auto" w:fill="FFFFFF"/>
          </w:rPr>
          <w:t>ethics</w:t>
        </w:r>
      </w:hyperlink>
      <w:r w:rsidRPr="00B210FF">
        <w:rPr>
          <w:rFonts w:ascii="Times New Roman" w:hAnsi="Times New Roman" w:cs="Times New Roman"/>
          <w:color w:val="252525"/>
          <w:shd w:val="clear" w:color="auto" w:fill="FFFFFF"/>
        </w:rPr>
        <w:t>, and</w:t>
      </w:r>
      <w:r w:rsidRPr="00B210FF">
        <w:rPr>
          <w:rStyle w:val="apple-converted-space"/>
          <w:rFonts w:ascii="Times New Roman" w:hAnsi="Times New Roman" w:cs="Times New Roman"/>
          <w:color w:val="252525"/>
          <w:shd w:val="clear" w:color="auto" w:fill="FFFFFF"/>
        </w:rPr>
        <w:t> </w:t>
      </w:r>
      <w:hyperlink r:id="rId30" w:tooltip="Aesthetics" w:history="1">
        <w:r w:rsidRPr="00B210FF">
          <w:rPr>
            <w:rStyle w:val="a3"/>
            <w:rFonts w:ascii="Times New Roman" w:hAnsi="Times New Roman" w:cs="Times New Roman"/>
            <w:color w:val="0B0080"/>
            <w:shd w:val="clear" w:color="auto" w:fill="FFFFFF"/>
          </w:rPr>
          <w:t>aesthetics</w:t>
        </w:r>
      </w:hyperlink>
      <w:r w:rsidRPr="00B210FF">
        <w:rPr>
          <w:rFonts w:ascii="Times New Roman" w:hAnsi="Times New Roman" w:cs="Times New Roman"/>
          <w:color w:val="252525"/>
          <w:shd w:val="clear" w:color="auto" w:fill="FFFFFF"/>
        </w:rPr>
        <w:t>); and by style (e.g.,</w:t>
      </w:r>
      <w:r w:rsidRPr="00B210FF">
        <w:rPr>
          <w:rStyle w:val="apple-converted-space"/>
          <w:rFonts w:ascii="Times New Roman" w:hAnsi="Times New Roman" w:cs="Times New Roman"/>
          <w:color w:val="252525"/>
          <w:shd w:val="clear" w:color="auto" w:fill="FFFFFF"/>
        </w:rPr>
        <w:t> </w:t>
      </w:r>
      <w:hyperlink r:id="rId31" w:tooltip="Analytic philosophy" w:history="1">
        <w:r w:rsidRPr="00B210FF">
          <w:rPr>
            <w:rStyle w:val="a3"/>
            <w:rFonts w:ascii="Times New Roman" w:hAnsi="Times New Roman" w:cs="Times New Roman"/>
            <w:color w:val="0B0080"/>
            <w:shd w:val="clear" w:color="auto" w:fill="FFFFFF"/>
          </w:rPr>
          <w:t>analytic</w:t>
        </w:r>
      </w:hyperlink>
      <w:r w:rsidRPr="00B210FF">
        <w:rPr>
          <w:rStyle w:val="apple-converted-space"/>
          <w:rFonts w:ascii="Times New Roman" w:hAnsi="Times New Roman" w:cs="Times New Roman"/>
          <w:color w:val="252525"/>
          <w:shd w:val="clear" w:color="auto" w:fill="FFFFFF"/>
        </w:rPr>
        <w:t> </w:t>
      </w:r>
      <w:r w:rsidRPr="00B210FF">
        <w:rPr>
          <w:rFonts w:ascii="Times New Roman" w:hAnsi="Times New Roman" w:cs="Times New Roman"/>
          <w:color w:val="252525"/>
          <w:shd w:val="clear" w:color="auto" w:fill="FFFFFF"/>
        </w:rPr>
        <w:t>philosophy).</w:t>
      </w:r>
      <w:r w:rsidRPr="00B210FF">
        <w:rPr>
          <w:rFonts w:ascii="Times New Roman" w:hAnsi="Times New Roman" w:cs="Times New Roman"/>
        </w:rPr>
        <w:t xml:space="preserve"> </w:t>
      </w:r>
      <w:hyperlink r:id="rId32" w:history="1">
        <w:r w:rsidRPr="00B210FF">
          <w:rPr>
            <w:rStyle w:val="a3"/>
            <w:rFonts w:ascii="Times New Roman" w:hAnsi="Times New Roman" w:cs="Times New Roman"/>
            <w:shd w:val="clear" w:color="auto" w:fill="FFFFFF"/>
          </w:rPr>
          <w:t>https://en.wikipedia.org/wik</w:t>
        </w:r>
        <w:r w:rsidRPr="00B210FF">
          <w:rPr>
            <w:rStyle w:val="a3"/>
            <w:rFonts w:ascii="Times New Roman" w:hAnsi="Times New Roman" w:cs="Times New Roman"/>
            <w:shd w:val="clear" w:color="auto" w:fill="FFFFFF"/>
          </w:rPr>
          <w:t>i</w:t>
        </w:r>
        <w:r w:rsidRPr="00B210FF">
          <w:rPr>
            <w:rStyle w:val="a3"/>
            <w:rFonts w:ascii="Times New Roman" w:hAnsi="Times New Roman" w:cs="Times New Roman"/>
            <w:shd w:val="clear" w:color="auto" w:fill="FFFFFF"/>
          </w:rPr>
          <w:t>/Philosophy</w:t>
        </w:r>
      </w:hyperlink>
    </w:p>
    <w:p w:rsidR="00B210FF" w:rsidRDefault="00B210FF"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p>
    <w:p w:rsidR="00D32990" w:rsidRPr="006E1F87" w:rsidRDefault="00D32990"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r w:rsidRPr="006E1F87">
        <w:rPr>
          <w:rFonts w:ascii="Georgia" w:hAnsi="Georgia"/>
          <w:color w:val="000000"/>
          <w:kern w:val="36"/>
          <w:sz w:val="43"/>
          <w:szCs w:val="43"/>
        </w:rPr>
        <w:t>Socrate</w:t>
      </w:r>
      <w:r>
        <w:rPr>
          <w:rFonts w:ascii="Georgia" w:hAnsi="Georgia" w:hint="eastAsia"/>
          <w:color w:val="000000"/>
          <w:kern w:val="36"/>
          <w:sz w:val="43"/>
          <w:szCs w:val="43"/>
        </w:rPr>
        <w:t>s</w:t>
      </w:r>
    </w:p>
    <w:p w:rsidR="006E1F87" w:rsidRPr="006E1F87" w:rsidRDefault="006E1F87" w:rsidP="006E1F87">
      <w:pPr>
        <w:pStyle w:val="ab"/>
        <w:rPr>
          <w:rFonts w:ascii="Times New Roman" w:eastAsia="굴림" w:hAnsi="Times New Roman" w:cs="Times New Roman"/>
          <w:kern w:val="0"/>
          <w:sz w:val="24"/>
          <w:szCs w:val="24"/>
        </w:rPr>
      </w:pPr>
      <w:r w:rsidRPr="006E1F87">
        <w:rPr>
          <w:rFonts w:ascii="Times New Roman" w:hAnsi="Times New Roman" w:cs="Times New Roman"/>
          <w:kern w:val="0"/>
          <w:sz w:val="24"/>
          <w:szCs w:val="24"/>
        </w:rPr>
        <w:t>Life without this sort of examination is not worth living.</w:t>
      </w:r>
    </w:p>
    <w:p w:rsidR="00D32990" w:rsidRPr="00D32990" w:rsidRDefault="00D32990" w:rsidP="00D32990">
      <w:pPr>
        <w:spacing w:line="408" w:lineRule="auto"/>
        <w:textAlignment w:val="baseline"/>
        <w:rPr>
          <w:rFonts w:ascii="Times New Roman" w:eastAsia="굴림" w:hAnsi="Times New Roman" w:cs="Times New Roman"/>
          <w:b/>
          <w:color w:val="000000"/>
          <w:spacing w:val="-10"/>
          <w:kern w:val="0"/>
          <w:sz w:val="28"/>
          <w:szCs w:val="28"/>
        </w:rPr>
      </w:pPr>
      <w:r w:rsidRPr="00D32990">
        <w:rPr>
          <w:rFonts w:ascii="Times New Roman" w:eastAsia="-윤명조320" w:hAnsi="Times New Roman" w:cs="Times New Roman"/>
          <w:b/>
          <w:color w:val="000000"/>
          <w:spacing w:val="-10"/>
          <w:kern w:val="0"/>
          <w:sz w:val="28"/>
          <w:szCs w:val="28"/>
        </w:rPr>
        <w:t>γνώθι σαυτόν</w:t>
      </w:r>
      <w:r>
        <w:rPr>
          <w:rFonts w:ascii="Times New Roman" w:eastAsia="-윤명조320" w:hAnsi="Times New Roman" w:cs="Times New Roman" w:hint="eastAsia"/>
          <w:b/>
          <w:color w:val="000000"/>
          <w:spacing w:val="-10"/>
          <w:kern w:val="0"/>
          <w:sz w:val="28"/>
          <w:szCs w:val="28"/>
        </w:rPr>
        <w:t xml:space="preserve"> </w:t>
      </w:r>
      <w:r>
        <w:rPr>
          <w:rFonts w:ascii="Arial" w:hAnsi="Arial" w:cs="Arial"/>
          <w:color w:val="545454"/>
          <w:shd w:val="clear" w:color="auto" w:fill="FFFFFF"/>
        </w:rPr>
        <w:t>"know thyself"</w:t>
      </w:r>
    </w:p>
    <w:p w:rsidR="006E1F87" w:rsidRPr="00D32990" w:rsidRDefault="006E1F87"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p>
    <w:p w:rsidR="00234828" w:rsidRDefault="006E1F87" w:rsidP="00807201">
      <w:pPr>
        <w:pStyle w:val="a4"/>
        <w:shd w:val="clear" w:color="auto" w:fill="FFFFFF"/>
        <w:spacing w:before="0" w:beforeAutospacing="0" w:after="150" w:afterAutospacing="0" w:line="315" w:lineRule="atLeast"/>
        <w:rPr>
          <w:rStyle w:val="apple-converted-space"/>
          <w:rFonts w:ascii="Arial" w:hAnsi="Arial" w:cs="Arial"/>
          <w:color w:val="252525"/>
          <w:sz w:val="18"/>
          <w:szCs w:val="18"/>
          <w:shd w:val="clear" w:color="auto" w:fill="FFFFFF"/>
        </w:rPr>
      </w:pPr>
      <w:r>
        <w:rPr>
          <w:rFonts w:ascii="Arial" w:hAnsi="Arial" w:cs="Arial"/>
          <w:b/>
          <w:bCs/>
          <w:color w:val="252525"/>
          <w:sz w:val="18"/>
          <w:szCs w:val="18"/>
          <w:shd w:val="clear" w:color="auto" w:fill="FFFFFF"/>
        </w:rPr>
        <w:t>Socrates</w:t>
      </w:r>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w:t>
      </w:r>
      <w:hyperlink r:id="rId33" w:tooltip="Help:IPA for English" w:history="1">
        <w:r>
          <w:rPr>
            <w:rStyle w:val="a3"/>
            <w:rFonts w:ascii="Arial" w:hAnsi="Arial" w:cs="Arial"/>
            <w:color w:val="0B0080"/>
            <w:sz w:val="18"/>
            <w:szCs w:val="18"/>
            <w:shd w:val="clear" w:color="auto" w:fill="FFFFFF"/>
          </w:rPr>
          <w:t>/ˈsɒkrətiːz/</w:t>
        </w:r>
      </w:hyperlink>
      <w:r>
        <w:rPr>
          <w:rFonts w:ascii="Arial" w:hAnsi="Arial" w:cs="Arial"/>
          <w:color w:val="252525"/>
          <w:sz w:val="18"/>
          <w:szCs w:val="18"/>
          <w:shd w:val="clear" w:color="auto" w:fill="FFFFFF"/>
        </w:rPr>
        <w:t>;</w:t>
      </w:r>
      <w:hyperlink r:id="rId34" w:anchor="cite_note-2" w:history="1">
        <w:r>
          <w:rPr>
            <w:rStyle w:val="a3"/>
            <w:rFonts w:ascii="Arial" w:hAnsi="Arial" w:cs="Arial"/>
            <w:color w:val="0B0080"/>
            <w:sz w:val="14"/>
            <w:szCs w:val="14"/>
            <w:shd w:val="clear" w:color="auto" w:fill="FFFFFF"/>
            <w:vertAlign w:val="superscript"/>
          </w:rPr>
          <w:t>[2]</w:t>
        </w:r>
      </w:hyperlink>
      <w:r>
        <w:rPr>
          <w:rStyle w:val="apple-converted-space"/>
          <w:rFonts w:ascii="Arial" w:hAnsi="Arial" w:cs="Arial"/>
          <w:color w:val="252525"/>
          <w:sz w:val="18"/>
          <w:szCs w:val="18"/>
          <w:shd w:val="clear" w:color="auto" w:fill="FFFFFF"/>
        </w:rPr>
        <w:t> </w:t>
      </w:r>
      <w:hyperlink r:id="rId35" w:tooltip="Greek language" w:history="1">
        <w:r>
          <w:rPr>
            <w:rStyle w:val="a3"/>
            <w:rFonts w:ascii="Arial" w:hAnsi="Arial" w:cs="Arial"/>
            <w:color w:val="0B0080"/>
            <w:sz w:val="18"/>
            <w:szCs w:val="18"/>
            <w:shd w:val="clear" w:color="auto" w:fill="FFFFFF"/>
          </w:rPr>
          <w:t>Greek</w:t>
        </w:r>
      </w:hyperlink>
      <w:r>
        <w:rPr>
          <w:rFonts w:ascii="Arial" w:hAnsi="Arial" w:cs="Arial"/>
          <w:color w:val="252525"/>
          <w:sz w:val="18"/>
          <w:szCs w:val="18"/>
          <w:shd w:val="clear" w:color="auto" w:fill="FFFFFF"/>
        </w:rPr>
        <w:t>:</w:t>
      </w:r>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Σωκράτης</w:t>
      </w:r>
      <w:r>
        <w:rPr>
          <w:rStyle w:val="apple-converted-space"/>
          <w:rFonts w:ascii="Arial" w:hAnsi="Arial" w:cs="Arial"/>
          <w:color w:val="252525"/>
          <w:sz w:val="18"/>
          <w:szCs w:val="18"/>
          <w:shd w:val="clear" w:color="auto" w:fill="FFFFFF"/>
        </w:rPr>
        <w:t> </w:t>
      </w:r>
      <w:hyperlink r:id="rId36" w:tooltip="Help:IPA for Greek" w:history="1">
        <w:r>
          <w:rPr>
            <w:rStyle w:val="a3"/>
            <w:rFonts w:ascii="Arial" w:hAnsi="Arial" w:cs="Arial"/>
            <w:color w:val="0B0080"/>
            <w:sz w:val="18"/>
            <w:szCs w:val="18"/>
            <w:shd w:val="clear" w:color="auto" w:fill="FFFFFF"/>
          </w:rPr>
          <w:t>[sɔːkrátɛːs]</w:t>
        </w:r>
      </w:hyperlink>
      <w:r>
        <w:rPr>
          <w:rFonts w:ascii="Arial" w:hAnsi="Arial" w:cs="Arial"/>
          <w:color w:val="252525"/>
          <w:sz w:val="18"/>
          <w:szCs w:val="18"/>
          <w:shd w:val="clear" w:color="auto" w:fill="FFFFFF"/>
        </w:rPr>
        <w:t>,</w:t>
      </w:r>
      <w:r>
        <w:rPr>
          <w:rStyle w:val="apple-converted-space"/>
          <w:rFonts w:ascii="Arial" w:hAnsi="Arial" w:cs="Arial"/>
          <w:color w:val="252525"/>
          <w:sz w:val="18"/>
          <w:szCs w:val="18"/>
          <w:shd w:val="clear" w:color="auto" w:fill="FFFFFF"/>
        </w:rPr>
        <w:t> </w:t>
      </w:r>
      <w:r>
        <w:rPr>
          <w:rFonts w:ascii="Arial" w:hAnsi="Arial" w:cs="Arial"/>
          <w:i/>
          <w:iCs/>
          <w:color w:val="252525"/>
          <w:sz w:val="18"/>
          <w:szCs w:val="18"/>
          <w:shd w:val="clear" w:color="auto" w:fill="FFFFFF"/>
        </w:rPr>
        <w:t>Sōkrátēs</w:t>
      </w:r>
      <w:r>
        <w:rPr>
          <w:rFonts w:ascii="Arial" w:hAnsi="Arial" w:cs="Arial"/>
          <w:color w:val="252525"/>
          <w:sz w:val="18"/>
          <w:szCs w:val="18"/>
          <w:shd w:val="clear" w:color="auto" w:fill="FFFFFF"/>
        </w:rPr>
        <w:t>; 470/469 – 399 BC)</w:t>
      </w:r>
      <w:hyperlink r:id="rId37" w:anchor="cite_note-enc1911-1" w:history="1">
        <w:r>
          <w:rPr>
            <w:rStyle w:val="a3"/>
            <w:rFonts w:ascii="Arial" w:hAnsi="Arial" w:cs="Arial"/>
            <w:color w:val="0B0080"/>
            <w:sz w:val="14"/>
            <w:szCs w:val="14"/>
            <w:shd w:val="clear" w:color="auto" w:fill="FFFFFF"/>
            <w:vertAlign w:val="superscript"/>
          </w:rPr>
          <w:t>[1]</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was a</w:t>
      </w:r>
      <w:r>
        <w:rPr>
          <w:rStyle w:val="apple-converted-space"/>
          <w:rFonts w:ascii="Arial" w:hAnsi="Arial" w:cs="Arial"/>
          <w:color w:val="252525"/>
          <w:sz w:val="18"/>
          <w:szCs w:val="18"/>
          <w:shd w:val="clear" w:color="auto" w:fill="FFFFFF"/>
        </w:rPr>
        <w:t> </w:t>
      </w:r>
      <w:hyperlink r:id="rId38" w:tooltip="Classical Greece" w:history="1">
        <w:r>
          <w:rPr>
            <w:rStyle w:val="a3"/>
            <w:rFonts w:ascii="Arial" w:hAnsi="Arial" w:cs="Arial"/>
            <w:color w:val="0B0080"/>
            <w:sz w:val="18"/>
            <w:szCs w:val="18"/>
            <w:shd w:val="clear" w:color="auto" w:fill="FFFFFF"/>
          </w:rPr>
          <w:t>classical Greek</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w:t>
      </w:r>
      <w:hyperlink r:id="rId39" w:tooltip="Classical Athens" w:history="1">
        <w:r>
          <w:rPr>
            <w:rStyle w:val="a3"/>
            <w:rFonts w:ascii="Arial" w:hAnsi="Arial" w:cs="Arial"/>
            <w:color w:val="0B0080"/>
            <w:sz w:val="18"/>
            <w:szCs w:val="18"/>
            <w:shd w:val="clear" w:color="auto" w:fill="FFFFFF"/>
          </w:rPr>
          <w:t>Athenian</w:t>
        </w:r>
      </w:hyperlink>
      <w:r>
        <w:rPr>
          <w:rFonts w:ascii="Arial" w:hAnsi="Arial" w:cs="Arial"/>
          <w:color w:val="252525"/>
          <w:sz w:val="18"/>
          <w:szCs w:val="18"/>
          <w:shd w:val="clear" w:color="auto" w:fill="FFFFFF"/>
        </w:rPr>
        <w:t>)</w:t>
      </w:r>
      <w:hyperlink r:id="rId40" w:tooltip="Philosophy" w:history="1">
        <w:r>
          <w:rPr>
            <w:rStyle w:val="a3"/>
            <w:rFonts w:ascii="Arial" w:hAnsi="Arial" w:cs="Arial"/>
            <w:color w:val="0B0080"/>
            <w:sz w:val="18"/>
            <w:szCs w:val="18"/>
            <w:shd w:val="clear" w:color="auto" w:fill="FFFFFF"/>
          </w:rPr>
          <w:t>philosopher</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credited as one of the founders of</w:t>
      </w:r>
      <w:r>
        <w:rPr>
          <w:rStyle w:val="apple-converted-space"/>
          <w:rFonts w:ascii="Arial" w:hAnsi="Arial" w:cs="Arial"/>
          <w:color w:val="252525"/>
          <w:sz w:val="18"/>
          <w:szCs w:val="18"/>
          <w:shd w:val="clear" w:color="auto" w:fill="FFFFFF"/>
        </w:rPr>
        <w:t> </w:t>
      </w:r>
      <w:hyperlink r:id="rId41" w:tooltip="Western philosophy" w:history="1">
        <w:r>
          <w:rPr>
            <w:rStyle w:val="a3"/>
            <w:rFonts w:ascii="Arial" w:hAnsi="Arial" w:cs="Arial"/>
            <w:color w:val="0B0080"/>
            <w:sz w:val="18"/>
            <w:szCs w:val="18"/>
            <w:shd w:val="clear" w:color="auto" w:fill="FFFFFF"/>
          </w:rPr>
          <w:t>Western philosophy</w:t>
        </w:r>
      </w:hyperlink>
      <w:r>
        <w:rPr>
          <w:rFonts w:ascii="Arial" w:hAnsi="Arial" w:cs="Arial"/>
          <w:color w:val="252525"/>
          <w:sz w:val="18"/>
          <w:szCs w:val="18"/>
          <w:shd w:val="clear" w:color="auto" w:fill="FFFFFF"/>
        </w:rPr>
        <w:t>.</w:t>
      </w:r>
      <w:r>
        <w:rPr>
          <w:rStyle w:val="apple-converted-space"/>
          <w:rFonts w:ascii="Arial" w:hAnsi="Arial" w:cs="Arial"/>
          <w:color w:val="252525"/>
          <w:sz w:val="18"/>
          <w:szCs w:val="18"/>
          <w:shd w:val="clear" w:color="auto" w:fill="FFFFFF"/>
        </w:rPr>
        <w:t> </w:t>
      </w:r>
      <w:hyperlink r:id="rId42" w:history="1">
        <w:r w:rsidRPr="00AF23EF">
          <w:rPr>
            <w:rStyle w:val="a3"/>
            <w:rFonts w:ascii="Arial" w:hAnsi="Arial" w:cs="Arial"/>
            <w:sz w:val="18"/>
            <w:szCs w:val="18"/>
            <w:shd w:val="clear" w:color="auto" w:fill="FFFFFF"/>
          </w:rPr>
          <w:t>https://en.wikipedia.org/wiki/Socrates</w:t>
        </w:r>
      </w:hyperlink>
      <w:r>
        <w:rPr>
          <w:rStyle w:val="apple-converted-space"/>
          <w:rFonts w:ascii="Arial" w:hAnsi="Arial" w:cs="Arial" w:hint="eastAsia"/>
          <w:color w:val="252525"/>
          <w:sz w:val="18"/>
          <w:szCs w:val="18"/>
          <w:shd w:val="clear" w:color="auto" w:fill="FFFFFF"/>
        </w:rPr>
        <w:t>.</w:t>
      </w:r>
    </w:p>
    <w:p w:rsidR="00CA4937" w:rsidRDefault="00CA4937" w:rsidP="00807201">
      <w:pPr>
        <w:pStyle w:val="a4"/>
        <w:shd w:val="clear" w:color="auto" w:fill="FFFFFF"/>
        <w:spacing w:before="0" w:beforeAutospacing="0" w:after="150" w:afterAutospacing="0" w:line="315" w:lineRule="atLeast"/>
        <w:rPr>
          <w:rStyle w:val="apple-converted-space"/>
          <w:rFonts w:ascii="Arial" w:hAnsi="Arial" w:cs="Arial"/>
          <w:color w:val="252525"/>
          <w:sz w:val="18"/>
          <w:szCs w:val="18"/>
          <w:shd w:val="clear" w:color="auto" w:fill="FFFFFF"/>
        </w:rPr>
      </w:pPr>
    </w:p>
    <w:p w:rsidR="006E1F87" w:rsidRDefault="006E1F87" w:rsidP="006E1F87">
      <w:pPr>
        <w:pStyle w:val="3"/>
        <w:shd w:val="clear" w:color="auto" w:fill="FFFFFF"/>
        <w:spacing w:before="72" w:beforeAutospacing="0" w:after="0" w:afterAutospacing="0"/>
        <w:ind w:left="1180" w:hanging="580"/>
        <w:rPr>
          <w:rFonts w:ascii="Arial" w:hAnsi="Arial" w:cs="Arial"/>
          <w:color w:val="000000"/>
          <w:sz w:val="29"/>
          <w:szCs w:val="29"/>
        </w:rPr>
      </w:pPr>
      <w:r>
        <w:rPr>
          <w:rStyle w:val="mw-headline"/>
          <w:rFonts w:ascii="Arial" w:hAnsi="Arial" w:cs="Arial"/>
          <w:color w:val="000000"/>
          <w:sz w:val="29"/>
          <w:szCs w:val="29"/>
        </w:rPr>
        <w:t>Socratic method</w:t>
      </w:r>
    </w:p>
    <w:p w:rsidR="006E1F87" w:rsidRDefault="006E1F87" w:rsidP="006E1F87">
      <w:pPr>
        <w:shd w:val="clear" w:color="auto" w:fill="FFFFFF"/>
        <w:spacing w:line="281" w:lineRule="atLeast"/>
        <w:rPr>
          <w:rFonts w:ascii="Arial" w:hAnsi="Arial" w:cs="Arial"/>
          <w:i/>
          <w:iCs/>
          <w:color w:val="252525"/>
          <w:sz w:val="18"/>
          <w:szCs w:val="18"/>
        </w:rPr>
      </w:pPr>
      <w:r>
        <w:rPr>
          <w:rFonts w:ascii="Arial" w:hAnsi="Arial" w:cs="Arial"/>
          <w:i/>
          <w:iCs/>
          <w:color w:val="252525"/>
          <w:sz w:val="18"/>
          <w:szCs w:val="18"/>
        </w:rPr>
        <w:t>Main article:</w:t>
      </w:r>
      <w:r>
        <w:rPr>
          <w:rStyle w:val="apple-converted-space"/>
          <w:rFonts w:ascii="Arial" w:hAnsi="Arial" w:cs="Arial"/>
          <w:i/>
          <w:iCs/>
          <w:color w:val="252525"/>
          <w:sz w:val="18"/>
          <w:szCs w:val="18"/>
        </w:rPr>
        <w:t> </w:t>
      </w:r>
      <w:hyperlink r:id="rId43" w:tooltip="Socratic method" w:history="1">
        <w:r>
          <w:rPr>
            <w:rStyle w:val="a3"/>
            <w:rFonts w:ascii="Arial" w:hAnsi="Arial" w:cs="Arial"/>
            <w:i/>
            <w:iCs/>
            <w:color w:val="0B0080"/>
            <w:sz w:val="18"/>
            <w:szCs w:val="18"/>
          </w:rPr>
          <w:t>Socratic method</w:t>
        </w:r>
      </w:hyperlink>
    </w:p>
    <w:p w:rsidR="006E1F87" w:rsidRDefault="006E1F87" w:rsidP="006E1F87">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Perhaps his most important contribution to</w:t>
      </w:r>
      <w:r>
        <w:rPr>
          <w:rStyle w:val="apple-converted-space"/>
          <w:rFonts w:ascii="Arial" w:hAnsi="Arial" w:cs="Arial"/>
          <w:color w:val="252525"/>
          <w:sz w:val="18"/>
          <w:szCs w:val="18"/>
        </w:rPr>
        <w:t> </w:t>
      </w:r>
      <w:hyperlink r:id="rId44" w:tooltip="Western culture" w:history="1">
        <w:r>
          <w:rPr>
            <w:rStyle w:val="a3"/>
            <w:rFonts w:ascii="Arial" w:hAnsi="Arial" w:cs="Arial"/>
            <w:color w:val="0B0080"/>
            <w:sz w:val="18"/>
            <w:szCs w:val="18"/>
          </w:rPr>
          <w:t>Western</w:t>
        </w:r>
      </w:hyperlink>
      <w:r>
        <w:rPr>
          <w:rStyle w:val="apple-converted-space"/>
          <w:rFonts w:ascii="Arial" w:hAnsi="Arial" w:cs="Arial"/>
          <w:color w:val="252525"/>
          <w:sz w:val="18"/>
          <w:szCs w:val="18"/>
        </w:rPr>
        <w:t> </w:t>
      </w:r>
      <w:r>
        <w:rPr>
          <w:rFonts w:ascii="Arial" w:hAnsi="Arial" w:cs="Arial"/>
          <w:color w:val="252525"/>
          <w:sz w:val="18"/>
          <w:szCs w:val="18"/>
        </w:rPr>
        <w:t>thought is his</w:t>
      </w:r>
      <w:r>
        <w:rPr>
          <w:rStyle w:val="apple-converted-space"/>
          <w:rFonts w:ascii="Arial" w:hAnsi="Arial" w:cs="Arial"/>
          <w:color w:val="252525"/>
          <w:sz w:val="18"/>
          <w:szCs w:val="18"/>
        </w:rPr>
        <w:t> </w:t>
      </w:r>
      <w:hyperlink r:id="rId45" w:tooltip="Dialectic" w:history="1">
        <w:r>
          <w:rPr>
            <w:rStyle w:val="a3"/>
            <w:rFonts w:ascii="Arial" w:hAnsi="Arial" w:cs="Arial"/>
            <w:color w:val="0B0080"/>
            <w:sz w:val="18"/>
            <w:szCs w:val="18"/>
          </w:rPr>
          <w:t>dialectic</w:t>
        </w:r>
      </w:hyperlink>
      <w:r>
        <w:rPr>
          <w:rStyle w:val="apple-converted-space"/>
          <w:rFonts w:ascii="Arial" w:hAnsi="Arial" w:cs="Arial"/>
          <w:color w:val="252525"/>
          <w:sz w:val="18"/>
          <w:szCs w:val="18"/>
        </w:rPr>
        <w:t> </w:t>
      </w:r>
      <w:r>
        <w:rPr>
          <w:rFonts w:ascii="Arial" w:hAnsi="Arial" w:cs="Arial"/>
          <w:color w:val="252525"/>
          <w:sz w:val="18"/>
          <w:szCs w:val="18"/>
        </w:rPr>
        <w:t>method of inquiry, known as the Socratic method or method of "elenchus", which he largely applied to the examination of key moral concepts such as the Good and</w:t>
      </w:r>
      <w:hyperlink r:id="rId46" w:tooltip="Justice" w:history="1">
        <w:r>
          <w:rPr>
            <w:rStyle w:val="a3"/>
            <w:rFonts w:ascii="Arial" w:hAnsi="Arial" w:cs="Arial"/>
            <w:color w:val="0B0080"/>
            <w:sz w:val="18"/>
            <w:szCs w:val="18"/>
          </w:rPr>
          <w:t>Justice</w:t>
        </w:r>
      </w:hyperlink>
      <w:r>
        <w:rPr>
          <w:rFonts w:ascii="Arial" w:hAnsi="Arial" w:cs="Arial"/>
          <w:color w:val="252525"/>
          <w:sz w:val="18"/>
          <w:szCs w:val="18"/>
        </w:rPr>
        <w:t>.</w:t>
      </w:r>
      <w:r>
        <w:rPr>
          <w:rStyle w:val="apple-converted-space"/>
          <w:rFonts w:ascii="Arial" w:hAnsi="Arial" w:cs="Arial"/>
          <w:color w:val="252525"/>
          <w:sz w:val="18"/>
          <w:szCs w:val="18"/>
        </w:rPr>
        <w:t> </w:t>
      </w:r>
    </w:p>
    <w:p w:rsidR="006E1F87" w:rsidRPr="006E1F87" w:rsidRDefault="006E1F87" w:rsidP="00807201">
      <w:pPr>
        <w:pStyle w:val="a4"/>
        <w:shd w:val="clear" w:color="auto" w:fill="FFFFFF"/>
        <w:spacing w:before="0" w:beforeAutospacing="0" w:after="150" w:afterAutospacing="0" w:line="315" w:lineRule="atLeast"/>
        <w:rPr>
          <w:rStyle w:val="apple-converted-space"/>
          <w:rFonts w:ascii="Arial" w:hAnsi="Arial" w:cs="Arial"/>
          <w:color w:val="252525"/>
          <w:sz w:val="18"/>
          <w:szCs w:val="18"/>
          <w:shd w:val="clear" w:color="auto" w:fill="FFFFFF"/>
        </w:rPr>
      </w:pPr>
      <w:r>
        <w:rPr>
          <w:rFonts w:ascii="Arial" w:hAnsi="Arial" w:cs="Arial"/>
          <w:color w:val="252525"/>
          <w:sz w:val="18"/>
          <w:szCs w:val="18"/>
          <w:shd w:val="clear" w:color="auto" w:fill="FFFFFF"/>
        </w:rPr>
        <w:t>To solve a problem, it would be broken down into a series of questions, the answers to which gradually distill the answer a person would seek.</w:t>
      </w:r>
      <w:r>
        <w:rPr>
          <w:rFonts w:ascii="Arial" w:hAnsi="Arial" w:cs="Arial" w:hint="eastAsia"/>
          <w:color w:val="252525"/>
          <w:sz w:val="18"/>
          <w:szCs w:val="18"/>
          <w:shd w:val="clear" w:color="auto" w:fill="FFFFFF"/>
        </w:rPr>
        <w:t xml:space="preserve"> </w:t>
      </w:r>
      <w:r>
        <w:rPr>
          <w:rFonts w:ascii="Arial" w:hAnsi="Arial" w:cs="Arial"/>
          <w:color w:val="252525"/>
          <w:sz w:val="18"/>
          <w:szCs w:val="18"/>
          <w:shd w:val="clear" w:color="auto" w:fill="FFFFFF"/>
        </w:rPr>
        <w:t>The Socratic method is a</w:t>
      </w:r>
      <w:r>
        <w:rPr>
          <w:rStyle w:val="apple-converted-space"/>
          <w:rFonts w:ascii="Arial" w:hAnsi="Arial" w:cs="Arial"/>
          <w:color w:val="252525"/>
          <w:sz w:val="18"/>
          <w:szCs w:val="18"/>
          <w:shd w:val="clear" w:color="auto" w:fill="FFFFFF"/>
        </w:rPr>
        <w:t> </w:t>
      </w:r>
      <w:r>
        <w:rPr>
          <w:rFonts w:ascii="Arial" w:hAnsi="Arial" w:cs="Arial"/>
          <w:i/>
          <w:iCs/>
          <w:color w:val="252525"/>
          <w:sz w:val="18"/>
          <w:szCs w:val="18"/>
          <w:shd w:val="clear" w:color="auto" w:fill="FFFFFF"/>
        </w:rPr>
        <w:t>negative</w:t>
      </w:r>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method of</w:t>
      </w:r>
      <w:r>
        <w:rPr>
          <w:rStyle w:val="apple-converted-space"/>
          <w:rFonts w:ascii="Arial" w:hAnsi="Arial" w:cs="Arial"/>
          <w:color w:val="252525"/>
          <w:sz w:val="18"/>
          <w:szCs w:val="18"/>
          <w:shd w:val="clear" w:color="auto" w:fill="FFFFFF"/>
        </w:rPr>
        <w:t> </w:t>
      </w:r>
      <w:hyperlink r:id="rId47" w:tooltip="Hypothesis" w:history="1">
        <w:r>
          <w:rPr>
            <w:rStyle w:val="a3"/>
            <w:rFonts w:ascii="Arial" w:hAnsi="Arial" w:cs="Arial"/>
            <w:color w:val="0B0080"/>
            <w:sz w:val="18"/>
            <w:szCs w:val="18"/>
            <w:shd w:val="clear" w:color="auto" w:fill="FFFFFF"/>
          </w:rPr>
          <w:t>hypothesis</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elimination, in that better hypotheses are found by steadily identifying and eliminating those that lead to</w:t>
      </w:r>
      <w:r>
        <w:rPr>
          <w:rStyle w:val="apple-converted-space"/>
          <w:rFonts w:ascii="Arial" w:hAnsi="Arial" w:cs="Arial"/>
          <w:color w:val="252525"/>
          <w:sz w:val="18"/>
          <w:szCs w:val="18"/>
          <w:shd w:val="clear" w:color="auto" w:fill="FFFFFF"/>
        </w:rPr>
        <w:t> </w:t>
      </w:r>
      <w:hyperlink r:id="rId48" w:tooltip="Contradiction" w:history="1">
        <w:r>
          <w:rPr>
            <w:rStyle w:val="a3"/>
            <w:rFonts w:ascii="Arial" w:hAnsi="Arial" w:cs="Arial"/>
            <w:color w:val="0B0080"/>
            <w:sz w:val="18"/>
            <w:szCs w:val="18"/>
            <w:shd w:val="clear" w:color="auto" w:fill="FFFFFF"/>
          </w:rPr>
          <w:t>contradictions</w:t>
        </w:r>
      </w:hyperlink>
      <w:r>
        <w:rPr>
          <w:rFonts w:ascii="Arial" w:hAnsi="Arial" w:cs="Arial"/>
          <w:color w:val="252525"/>
          <w:sz w:val="18"/>
          <w:szCs w:val="18"/>
          <w:shd w:val="clear" w:color="auto" w:fill="FFFFFF"/>
        </w:rPr>
        <w:t>. It was designed to force one to examine one's own beliefs and the validity of such beliefs.</w:t>
      </w:r>
    </w:p>
    <w:p w:rsidR="006E1F87" w:rsidRDefault="006E1F87" w:rsidP="006E1F87">
      <w:pPr>
        <w:pStyle w:val="3"/>
        <w:shd w:val="clear" w:color="auto" w:fill="FFFFFF"/>
        <w:spacing w:before="72" w:beforeAutospacing="0" w:after="0" w:afterAutospacing="0"/>
        <w:ind w:left="1180" w:hanging="580"/>
        <w:rPr>
          <w:rFonts w:ascii="Arial" w:hAnsi="Arial" w:cs="Arial"/>
          <w:color w:val="000000"/>
          <w:sz w:val="29"/>
          <w:szCs w:val="29"/>
        </w:rPr>
      </w:pPr>
      <w:r>
        <w:rPr>
          <w:rStyle w:val="mw-headline"/>
          <w:rFonts w:ascii="Arial" w:hAnsi="Arial" w:cs="Arial"/>
          <w:color w:val="000000"/>
          <w:sz w:val="29"/>
          <w:szCs w:val="29"/>
        </w:rPr>
        <w:t>Socratic paradoxes</w:t>
      </w:r>
    </w:p>
    <w:p w:rsidR="006E1F87" w:rsidRDefault="006E1F87" w:rsidP="006E1F87">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Many of the beliefs traditionally attributed to the historical Socrates have been characterized as "paradoxical" because they seem to conflict with common sense. The following are among the so-called Socratic paradoxes:</w:t>
      </w:r>
      <w:hyperlink r:id="rId49" w:anchor="cite_note-66" w:history="1">
        <w:r>
          <w:rPr>
            <w:rStyle w:val="a3"/>
            <w:rFonts w:ascii="Arial" w:hAnsi="Arial" w:cs="Arial"/>
            <w:color w:val="0B0080"/>
            <w:sz w:val="14"/>
            <w:szCs w:val="14"/>
            <w:vertAlign w:val="superscript"/>
          </w:rPr>
          <w:t>[66]</w:t>
        </w:r>
      </w:hyperlink>
    </w:p>
    <w:p w:rsidR="006E1F87" w:rsidRDefault="006E1F87" w:rsidP="006E1F87">
      <w:pPr>
        <w:widowControl/>
        <w:numPr>
          <w:ilvl w:val="0"/>
          <w:numId w:val="2"/>
        </w:numPr>
        <w:shd w:val="clear" w:color="auto" w:fill="FFFFFF"/>
        <w:wordWrap/>
        <w:autoSpaceDE/>
        <w:autoSpaceDN/>
        <w:spacing w:before="100" w:beforeAutospacing="1" w:after="24" w:line="281" w:lineRule="atLeast"/>
        <w:ind w:left="384"/>
        <w:jc w:val="left"/>
        <w:rPr>
          <w:rFonts w:ascii="Arial" w:hAnsi="Arial" w:cs="Arial"/>
          <w:color w:val="252525"/>
          <w:sz w:val="18"/>
          <w:szCs w:val="18"/>
        </w:rPr>
      </w:pPr>
      <w:r>
        <w:rPr>
          <w:rFonts w:ascii="Arial" w:hAnsi="Arial" w:cs="Arial"/>
          <w:color w:val="252525"/>
          <w:sz w:val="18"/>
          <w:szCs w:val="18"/>
        </w:rPr>
        <w:t>No one desires evil.</w:t>
      </w:r>
    </w:p>
    <w:p w:rsidR="006E1F87" w:rsidRDefault="006E1F87" w:rsidP="006E1F87">
      <w:pPr>
        <w:widowControl/>
        <w:numPr>
          <w:ilvl w:val="0"/>
          <w:numId w:val="2"/>
        </w:numPr>
        <w:shd w:val="clear" w:color="auto" w:fill="FFFFFF"/>
        <w:wordWrap/>
        <w:autoSpaceDE/>
        <w:autoSpaceDN/>
        <w:spacing w:before="100" w:beforeAutospacing="1" w:after="24" w:line="281" w:lineRule="atLeast"/>
        <w:ind w:left="384"/>
        <w:jc w:val="left"/>
        <w:rPr>
          <w:rFonts w:ascii="Arial" w:hAnsi="Arial" w:cs="Arial"/>
          <w:color w:val="252525"/>
          <w:sz w:val="18"/>
          <w:szCs w:val="18"/>
        </w:rPr>
      </w:pPr>
      <w:r>
        <w:rPr>
          <w:rFonts w:ascii="Arial" w:hAnsi="Arial" w:cs="Arial"/>
          <w:color w:val="252525"/>
          <w:sz w:val="18"/>
          <w:szCs w:val="18"/>
        </w:rPr>
        <w:t>No one errs or does wrong willingly or knowingly.</w:t>
      </w:r>
    </w:p>
    <w:p w:rsidR="006E1F87" w:rsidRDefault="006E1F87" w:rsidP="006E1F87">
      <w:pPr>
        <w:widowControl/>
        <w:numPr>
          <w:ilvl w:val="0"/>
          <w:numId w:val="2"/>
        </w:numPr>
        <w:shd w:val="clear" w:color="auto" w:fill="FFFFFF"/>
        <w:wordWrap/>
        <w:autoSpaceDE/>
        <w:autoSpaceDN/>
        <w:spacing w:before="100" w:beforeAutospacing="1" w:after="24" w:line="281" w:lineRule="atLeast"/>
        <w:ind w:left="384"/>
        <w:jc w:val="left"/>
        <w:rPr>
          <w:rFonts w:ascii="Arial" w:hAnsi="Arial" w:cs="Arial"/>
          <w:color w:val="252525"/>
          <w:sz w:val="18"/>
          <w:szCs w:val="18"/>
        </w:rPr>
      </w:pPr>
      <w:r>
        <w:rPr>
          <w:rFonts w:ascii="Arial" w:hAnsi="Arial" w:cs="Arial"/>
          <w:color w:val="252525"/>
          <w:sz w:val="18"/>
          <w:szCs w:val="18"/>
        </w:rPr>
        <w:t>Virtue—all virtue—is knowledge.</w:t>
      </w:r>
    </w:p>
    <w:p w:rsidR="006E1F87" w:rsidRDefault="006E1F87" w:rsidP="006E1F87">
      <w:pPr>
        <w:widowControl/>
        <w:numPr>
          <w:ilvl w:val="0"/>
          <w:numId w:val="2"/>
        </w:numPr>
        <w:shd w:val="clear" w:color="auto" w:fill="FFFFFF"/>
        <w:wordWrap/>
        <w:autoSpaceDE/>
        <w:autoSpaceDN/>
        <w:spacing w:before="100" w:beforeAutospacing="1" w:after="24" w:line="281" w:lineRule="atLeast"/>
        <w:ind w:left="384"/>
        <w:jc w:val="left"/>
        <w:rPr>
          <w:rFonts w:ascii="Arial" w:hAnsi="Arial" w:cs="Arial"/>
          <w:color w:val="252525"/>
          <w:sz w:val="18"/>
          <w:szCs w:val="18"/>
        </w:rPr>
      </w:pPr>
      <w:r>
        <w:rPr>
          <w:rFonts w:ascii="Arial" w:hAnsi="Arial" w:cs="Arial"/>
          <w:color w:val="252525"/>
          <w:sz w:val="18"/>
          <w:szCs w:val="18"/>
        </w:rPr>
        <w:t>Virtue is sufficient for happiness.</w:t>
      </w:r>
    </w:p>
    <w:p w:rsidR="006E1F87" w:rsidRDefault="006E1F87" w:rsidP="006E1F87">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The term, "</w:t>
      </w:r>
      <w:hyperlink r:id="rId50" w:tooltip="Socratic paradox" w:history="1">
        <w:r>
          <w:rPr>
            <w:rStyle w:val="a3"/>
            <w:rFonts w:ascii="Arial" w:hAnsi="Arial" w:cs="Arial"/>
            <w:color w:val="0B0080"/>
            <w:sz w:val="18"/>
            <w:szCs w:val="18"/>
          </w:rPr>
          <w:t>Socratic paradox</w:t>
        </w:r>
      </w:hyperlink>
      <w:r>
        <w:rPr>
          <w:rFonts w:ascii="Arial" w:hAnsi="Arial" w:cs="Arial"/>
          <w:color w:val="252525"/>
          <w:sz w:val="18"/>
          <w:szCs w:val="18"/>
        </w:rPr>
        <w:t>" can also refer to a self-referential</w:t>
      </w:r>
      <w:r>
        <w:rPr>
          <w:rStyle w:val="apple-converted-space"/>
          <w:rFonts w:ascii="Arial" w:hAnsi="Arial" w:cs="Arial"/>
          <w:color w:val="252525"/>
          <w:sz w:val="18"/>
          <w:szCs w:val="18"/>
        </w:rPr>
        <w:t> </w:t>
      </w:r>
      <w:hyperlink r:id="rId51" w:tooltip="Paradox" w:history="1">
        <w:r>
          <w:rPr>
            <w:rStyle w:val="a3"/>
            <w:rFonts w:ascii="Arial" w:hAnsi="Arial" w:cs="Arial"/>
            <w:color w:val="0B0080"/>
            <w:sz w:val="18"/>
            <w:szCs w:val="18"/>
          </w:rPr>
          <w:t>paradox</w:t>
        </w:r>
      </w:hyperlink>
      <w:r>
        <w:rPr>
          <w:rFonts w:ascii="Arial" w:hAnsi="Arial" w:cs="Arial"/>
          <w:color w:val="252525"/>
          <w:sz w:val="18"/>
          <w:szCs w:val="18"/>
        </w:rPr>
        <w:t>, originating in Socrates' utterance, "what I do not know I do not think I know",</w:t>
      </w:r>
      <w:hyperlink r:id="rId52" w:anchor="cite_note-67" w:history="1">
        <w:r>
          <w:rPr>
            <w:rStyle w:val="a3"/>
            <w:rFonts w:ascii="Arial" w:hAnsi="Arial" w:cs="Arial"/>
            <w:color w:val="0B0080"/>
            <w:sz w:val="14"/>
            <w:szCs w:val="14"/>
            <w:vertAlign w:val="superscript"/>
          </w:rPr>
          <w:t>[67]</w:t>
        </w:r>
      </w:hyperlink>
      <w:r>
        <w:rPr>
          <w:rStyle w:val="apple-converted-space"/>
          <w:rFonts w:ascii="Arial" w:hAnsi="Arial" w:cs="Arial"/>
          <w:color w:val="252525"/>
          <w:sz w:val="18"/>
          <w:szCs w:val="18"/>
        </w:rPr>
        <w:t> </w:t>
      </w:r>
      <w:r>
        <w:rPr>
          <w:rFonts w:ascii="Arial" w:hAnsi="Arial" w:cs="Arial"/>
          <w:color w:val="252525"/>
          <w:sz w:val="18"/>
          <w:szCs w:val="18"/>
        </w:rPr>
        <w:t>often paraphrased as "</w:t>
      </w:r>
      <w:hyperlink r:id="rId53" w:tooltip="I know that I know nothing" w:history="1">
        <w:r>
          <w:rPr>
            <w:rStyle w:val="a3"/>
            <w:rFonts w:ascii="Arial" w:hAnsi="Arial" w:cs="Arial"/>
            <w:color w:val="0B0080"/>
            <w:sz w:val="18"/>
            <w:szCs w:val="18"/>
          </w:rPr>
          <w:t>I know that I know nothing</w:t>
        </w:r>
      </w:hyperlink>
      <w:r>
        <w:rPr>
          <w:rFonts w:ascii="Arial" w:hAnsi="Arial" w:cs="Arial"/>
          <w:color w:val="252525"/>
          <w:sz w:val="18"/>
          <w:szCs w:val="18"/>
        </w:rPr>
        <w:t>."</w:t>
      </w:r>
    </w:p>
    <w:p w:rsidR="00D32990" w:rsidRDefault="00D32990" w:rsidP="00D32990">
      <w:pPr>
        <w:pStyle w:val="3"/>
        <w:shd w:val="clear" w:color="auto" w:fill="FFFFFF"/>
        <w:spacing w:before="72" w:beforeAutospacing="0" w:after="0" w:afterAutospacing="0"/>
        <w:ind w:left="1180" w:hanging="580"/>
        <w:rPr>
          <w:rFonts w:ascii="Arial" w:hAnsi="Arial" w:cs="Arial"/>
          <w:color w:val="000000"/>
          <w:sz w:val="29"/>
          <w:szCs w:val="29"/>
        </w:rPr>
      </w:pPr>
      <w:r>
        <w:rPr>
          <w:rStyle w:val="mw-headline"/>
          <w:rFonts w:ascii="Arial" w:hAnsi="Arial" w:cs="Arial"/>
          <w:color w:val="000000"/>
          <w:sz w:val="29"/>
          <w:szCs w:val="29"/>
        </w:rPr>
        <w:t>Knowledge</w:t>
      </w:r>
    </w:p>
    <w:p w:rsidR="00D32990" w:rsidRDefault="00D32990" w:rsidP="00D32990">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The statement "</w:t>
      </w:r>
      <w:hyperlink r:id="rId54" w:tooltip="I know that I know nothing" w:history="1">
        <w:r>
          <w:rPr>
            <w:rStyle w:val="a3"/>
            <w:rFonts w:ascii="Arial" w:hAnsi="Arial" w:cs="Arial"/>
            <w:color w:val="0B0080"/>
            <w:sz w:val="18"/>
            <w:szCs w:val="18"/>
          </w:rPr>
          <w:t>I know that I know nothing</w:t>
        </w:r>
      </w:hyperlink>
      <w:r>
        <w:rPr>
          <w:rFonts w:ascii="Arial" w:hAnsi="Arial" w:cs="Arial"/>
          <w:color w:val="252525"/>
          <w:sz w:val="18"/>
          <w:szCs w:val="18"/>
        </w:rPr>
        <w:t>" is often attributed to Socrates, based on a statement in Plato's</w:t>
      </w:r>
      <w:r>
        <w:rPr>
          <w:rStyle w:val="apple-converted-space"/>
          <w:rFonts w:ascii="Arial" w:hAnsi="Arial" w:cs="Arial"/>
          <w:color w:val="252525"/>
          <w:sz w:val="18"/>
          <w:szCs w:val="18"/>
        </w:rPr>
        <w:t> </w:t>
      </w:r>
      <w:r>
        <w:rPr>
          <w:rFonts w:ascii="Arial" w:hAnsi="Arial" w:cs="Arial"/>
          <w:i/>
          <w:iCs/>
          <w:color w:val="252525"/>
          <w:sz w:val="18"/>
          <w:szCs w:val="18"/>
        </w:rPr>
        <w:t>Apology</w:t>
      </w:r>
      <w:r>
        <w:rPr>
          <w:rFonts w:ascii="Arial" w:hAnsi="Arial" w:cs="Arial"/>
          <w:color w:val="252525"/>
          <w:sz w:val="18"/>
          <w:szCs w:val="18"/>
        </w:rPr>
        <w:t>.</w:t>
      </w:r>
      <w:hyperlink r:id="rId55" w:anchor="cite_note-68" w:history="1">
        <w:r>
          <w:rPr>
            <w:rStyle w:val="a3"/>
            <w:rFonts w:ascii="Arial" w:hAnsi="Arial" w:cs="Arial"/>
            <w:color w:val="0B0080"/>
            <w:sz w:val="14"/>
            <w:szCs w:val="14"/>
            <w:vertAlign w:val="superscript"/>
          </w:rPr>
          <w:t>[68]</w:t>
        </w:r>
      </w:hyperlink>
      <w:r>
        <w:rPr>
          <w:rStyle w:val="apple-converted-space"/>
          <w:rFonts w:ascii="Arial" w:hAnsi="Arial" w:cs="Arial"/>
          <w:color w:val="252525"/>
          <w:sz w:val="18"/>
          <w:szCs w:val="18"/>
        </w:rPr>
        <w:t> </w:t>
      </w:r>
      <w:r>
        <w:rPr>
          <w:rFonts w:ascii="Arial" w:hAnsi="Arial" w:cs="Arial"/>
          <w:color w:val="252525"/>
          <w:sz w:val="18"/>
          <w:szCs w:val="18"/>
        </w:rPr>
        <w:t>The conventional interpretation of this is that Socrates' wisdom was limited to an awareness of his own ignorance. Socrates considered virtuousness to require or consist of</w:t>
      </w:r>
      <w:r>
        <w:rPr>
          <w:rStyle w:val="apple-converted-space"/>
          <w:rFonts w:ascii="Arial" w:hAnsi="Arial" w:cs="Arial"/>
          <w:color w:val="252525"/>
          <w:sz w:val="18"/>
          <w:szCs w:val="18"/>
        </w:rPr>
        <w:t> </w:t>
      </w:r>
      <w:hyperlink r:id="rId56" w:anchor="Early_thought" w:tooltip="Phronesis" w:history="1">
        <w:r>
          <w:rPr>
            <w:rStyle w:val="a3"/>
            <w:rFonts w:ascii="Arial" w:hAnsi="Arial" w:cs="Arial"/>
            <w:i/>
            <w:iCs/>
            <w:color w:val="0B0080"/>
            <w:sz w:val="18"/>
            <w:szCs w:val="18"/>
          </w:rPr>
          <w:t>phronēsis</w:t>
        </w:r>
      </w:hyperlink>
      <w:r>
        <w:rPr>
          <w:rFonts w:ascii="Arial" w:hAnsi="Arial" w:cs="Arial"/>
          <w:color w:val="252525"/>
          <w:sz w:val="18"/>
          <w:szCs w:val="18"/>
        </w:rPr>
        <w:t>, "thought, sense, judgement, practical wisdom, [and] prudence."</w:t>
      </w:r>
      <w:hyperlink r:id="rId57" w:anchor="cite_note-69" w:history="1">
        <w:r>
          <w:rPr>
            <w:rStyle w:val="a3"/>
            <w:rFonts w:ascii="Arial" w:hAnsi="Arial" w:cs="Arial"/>
            <w:color w:val="0B0080"/>
            <w:sz w:val="14"/>
            <w:szCs w:val="14"/>
            <w:vertAlign w:val="superscript"/>
          </w:rPr>
          <w:t>[69]</w:t>
        </w:r>
      </w:hyperlink>
      <w:hyperlink r:id="rId58" w:anchor="cite_note-70" w:history="1">
        <w:r>
          <w:rPr>
            <w:rStyle w:val="a3"/>
            <w:rFonts w:ascii="Arial" w:hAnsi="Arial" w:cs="Arial"/>
            <w:color w:val="0B0080"/>
            <w:sz w:val="14"/>
            <w:szCs w:val="14"/>
            <w:vertAlign w:val="superscript"/>
          </w:rPr>
          <w:t>[70]</w:t>
        </w:r>
      </w:hyperlink>
      <w:r>
        <w:rPr>
          <w:rStyle w:val="apple-converted-space"/>
          <w:rFonts w:ascii="Arial" w:hAnsi="Arial" w:cs="Arial"/>
          <w:color w:val="252525"/>
          <w:sz w:val="18"/>
          <w:szCs w:val="18"/>
        </w:rPr>
        <w:t> </w:t>
      </w:r>
      <w:r>
        <w:rPr>
          <w:rFonts w:ascii="Arial" w:hAnsi="Arial" w:cs="Arial"/>
          <w:color w:val="252525"/>
          <w:sz w:val="18"/>
          <w:szCs w:val="18"/>
        </w:rPr>
        <w:t>Therefore, he believed that wrongdoing and behaviour that was not virtuous resulted from ignorance, and that those who did wrong knew no better</w:t>
      </w:r>
    </w:p>
    <w:p w:rsidR="00D32990" w:rsidRDefault="00D32990" w:rsidP="00D32990">
      <w:pPr>
        <w:pStyle w:val="a4"/>
        <w:shd w:val="clear" w:color="auto" w:fill="FFFFFF"/>
        <w:spacing w:before="120" w:beforeAutospacing="0" w:after="120" w:afterAutospacing="0" w:line="281" w:lineRule="atLeast"/>
        <w:rPr>
          <w:rFonts w:ascii="Arial" w:hAnsi="Arial" w:cs="Arial"/>
          <w:color w:val="252525"/>
          <w:sz w:val="18"/>
          <w:szCs w:val="18"/>
        </w:rPr>
      </w:pPr>
    </w:p>
    <w:p w:rsidR="00D32990" w:rsidRDefault="00D32990" w:rsidP="00D32990">
      <w:pPr>
        <w:pStyle w:val="3"/>
        <w:shd w:val="clear" w:color="auto" w:fill="FFFFFF"/>
        <w:spacing w:before="72" w:beforeAutospacing="0" w:after="0" w:afterAutospacing="0"/>
        <w:ind w:left="1180" w:hanging="580"/>
        <w:rPr>
          <w:rFonts w:ascii="Arial" w:hAnsi="Arial" w:cs="Arial"/>
          <w:color w:val="000000"/>
          <w:sz w:val="29"/>
          <w:szCs w:val="29"/>
        </w:rPr>
      </w:pPr>
      <w:r>
        <w:rPr>
          <w:rStyle w:val="mw-headline"/>
          <w:rFonts w:ascii="Arial" w:hAnsi="Arial" w:cs="Arial"/>
          <w:color w:val="000000"/>
          <w:sz w:val="29"/>
          <w:szCs w:val="29"/>
        </w:rPr>
        <w:t>Virtue</w:t>
      </w:r>
    </w:p>
    <w:p w:rsidR="00D32990" w:rsidRDefault="00D32990" w:rsidP="00D32990">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Socrates believed the best way for people to live was to focus on the pursuit of virtue rather than the pursuit, for instance, of material wealth</w:t>
      </w:r>
    </w:p>
    <w:p w:rsidR="00D32990" w:rsidRDefault="00D32990" w:rsidP="00807201">
      <w:pPr>
        <w:pStyle w:val="a4"/>
        <w:shd w:val="clear" w:color="auto" w:fill="FFFFFF"/>
        <w:spacing w:before="0" w:beforeAutospacing="0" w:after="150" w:afterAutospacing="0" w:line="315" w:lineRule="atLeast"/>
      </w:pPr>
    </w:p>
    <w:p w:rsidR="000B15CB" w:rsidRDefault="000B15CB" w:rsidP="000B15CB">
      <w:pPr>
        <w:pStyle w:val="1"/>
        <w:rPr>
          <w:kern w:val="0"/>
        </w:rPr>
      </w:pPr>
      <w:r w:rsidRPr="000B15CB">
        <w:rPr>
          <w:kern w:val="0"/>
        </w:rPr>
        <w:t>Influences on Plato</w:t>
      </w:r>
    </w:p>
    <w:p w:rsidR="000B15CB" w:rsidRDefault="00631B31" w:rsidP="000B15CB">
      <w:pPr>
        <w:rPr>
          <w:kern w:val="0"/>
        </w:rPr>
      </w:pPr>
      <w:r w:rsidRPr="00631B31">
        <w:rPr>
          <w:rStyle w:val="1Char"/>
        </w:rPr>
        <w:lastRenderedPageBreak/>
        <w:t xml:space="preserve">IEP </w:t>
      </w:r>
      <w:r>
        <w:rPr>
          <w:rFonts w:hint="eastAsia"/>
          <w:kern w:val="0"/>
        </w:rPr>
        <w:t xml:space="preserve">, </w:t>
      </w:r>
      <w:hyperlink r:id="rId59" w:anchor="H2" w:history="1">
        <w:r w:rsidR="000B15CB" w:rsidRPr="00AF23EF">
          <w:rPr>
            <w:rStyle w:val="a3"/>
            <w:rFonts w:ascii="Georgia" w:eastAsia="굴림" w:hAnsi="Georgia" w:cs="굴림"/>
            <w:b/>
            <w:bCs/>
            <w:kern w:val="0"/>
            <w:sz w:val="30"/>
            <w:szCs w:val="30"/>
          </w:rPr>
          <w:t>http://www.iep.utm.edu/plato/#H2</w:t>
        </w:r>
      </w:hyperlink>
    </w:p>
    <w:p w:rsidR="000B15CB" w:rsidRDefault="000B15CB" w:rsidP="000B15CB">
      <w:pPr>
        <w:rPr>
          <w:kern w:val="0"/>
        </w:rPr>
      </w:pPr>
    </w:p>
    <w:p w:rsidR="000B15CB" w:rsidRPr="000B15CB" w:rsidRDefault="000B15CB" w:rsidP="000B15CB">
      <w:pPr>
        <w:rPr>
          <w:kern w:val="0"/>
        </w:rPr>
      </w:pPr>
      <w:r>
        <w:rPr>
          <w:rStyle w:val="apple-converted-space"/>
          <w:rFonts w:ascii="Georgia" w:hAnsi="Georgia"/>
          <w:color w:val="0A5167"/>
          <w:sz w:val="28"/>
          <w:szCs w:val="28"/>
        </w:rPr>
        <w:t> </w:t>
      </w:r>
      <w:r>
        <w:rPr>
          <w:sz w:val="28"/>
          <w:szCs w:val="28"/>
        </w:rPr>
        <w:t>Heraclitus</w:t>
      </w:r>
    </w:p>
    <w:p w:rsidR="000B15CB" w:rsidRDefault="001D4781" w:rsidP="000B15CB">
      <w:pPr>
        <w:pStyle w:val="a4"/>
        <w:spacing w:before="0" w:beforeAutospacing="0" w:after="0" w:afterAutospacing="0" w:line="301" w:lineRule="atLeast"/>
        <w:jc w:val="both"/>
        <w:textAlignment w:val="baseline"/>
        <w:rPr>
          <w:rFonts w:ascii="Georgia" w:hAnsi="Georgia"/>
          <w:color w:val="000000"/>
          <w:sz w:val="20"/>
          <w:szCs w:val="20"/>
        </w:rPr>
      </w:pPr>
      <w:hyperlink r:id="rId60" w:history="1">
        <w:r w:rsidR="000B15CB">
          <w:rPr>
            <w:rStyle w:val="a3"/>
            <w:rFonts w:ascii="inherit" w:hAnsi="inherit"/>
            <w:color w:val="0A5167"/>
            <w:sz w:val="20"/>
            <w:szCs w:val="20"/>
            <w:bdr w:val="none" w:sz="0" w:space="0" w:color="auto" w:frame="1"/>
          </w:rPr>
          <w:t>Aristotle</w:t>
        </w:r>
      </w:hyperlink>
      <w:r w:rsidR="000B15CB">
        <w:rPr>
          <w:rStyle w:val="apple-converted-space"/>
          <w:rFonts w:ascii="Georgia" w:hAnsi="Georgia"/>
          <w:color w:val="000000"/>
          <w:sz w:val="20"/>
          <w:szCs w:val="20"/>
        </w:rPr>
        <w:t> </w:t>
      </w:r>
      <w:r w:rsidR="000B15CB">
        <w:rPr>
          <w:rFonts w:ascii="Georgia" w:hAnsi="Georgia"/>
          <w:color w:val="000000"/>
          <w:sz w:val="20"/>
          <w:szCs w:val="20"/>
        </w:rPr>
        <w:t>and Diogenes agree that Plato had some early association with either the philosophy of</w:t>
      </w:r>
      <w:hyperlink r:id="rId61" w:history="1">
        <w:r w:rsidR="000B15CB">
          <w:rPr>
            <w:rStyle w:val="a3"/>
            <w:rFonts w:ascii="inherit" w:hAnsi="inherit"/>
            <w:color w:val="0A5167"/>
            <w:sz w:val="20"/>
            <w:szCs w:val="20"/>
            <w:bdr w:val="none" w:sz="0" w:space="0" w:color="auto" w:frame="1"/>
          </w:rPr>
          <w:t>Heraclitus</w:t>
        </w:r>
      </w:hyperlink>
      <w:r w:rsidR="000B15CB">
        <w:rPr>
          <w:rStyle w:val="apple-converted-space"/>
          <w:rFonts w:ascii="Georgia" w:hAnsi="Georgia"/>
          <w:color w:val="000000"/>
          <w:sz w:val="20"/>
          <w:szCs w:val="20"/>
        </w:rPr>
        <w:t> </w:t>
      </w:r>
      <w:r w:rsidR="000B15CB">
        <w:rPr>
          <w:rFonts w:ascii="Georgia" w:hAnsi="Georgia"/>
          <w:color w:val="000000"/>
          <w:sz w:val="20"/>
          <w:szCs w:val="20"/>
        </w:rPr>
        <w:t xml:space="preserve">of Ephesus, or with one or more of that philosopher's followers (see Aristotle Metaph. 987a32, D.L. 3.4-3.5). The effects of this influence can perhaps be seen in the mature Plato's </w:t>
      </w:r>
      <w:r w:rsidR="000B15CB" w:rsidRPr="007F1FDA">
        <w:rPr>
          <w:rFonts w:ascii="Times New Roman" w:hAnsi="Times New Roman" w:cs="Times New Roman"/>
          <w:color w:val="000000"/>
          <w:highlight w:val="yellow"/>
        </w:rPr>
        <w:t>conception of the sensible world as ceaselessly changing</w:t>
      </w:r>
      <w:r w:rsidR="000B15CB">
        <w:rPr>
          <w:rFonts w:ascii="Georgia" w:hAnsi="Georgia"/>
          <w:color w:val="000000"/>
          <w:sz w:val="20"/>
          <w:szCs w:val="20"/>
        </w:rPr>
        <w:t>.</w:t>
      </w:r>
    </w:p>
    <w:p w:rsidR="000B15CB" w:rsidRPr="000B15CB" w:rsidRDefault="000B15CB" w:rsidP="00807201">
      <w:pPr>
        <w:pStyle w:val="a4"/>
        <w:shd w:val="clear" w:color="auto" w:fill="FFFFFF"/>
        <w:spacing w:before="0" w:beforeAutospacing="0" w:after="150" w:afterAutospacing="0" w:line="315" w:lineRule="atLeast"/>
      </w:pPr>
    </w:p>
    <w:p w:rsidR="00D32990" w:rsidRPr="00D32990" w:rsidRDefault="00D32990" w:rsidP="00D32990">
      <w:pPr>
        <w:widowControl/>
        <w:shd w:val="clear" w:color="auto" w:fill="FFFFFF"/>
        <w:wordWrap/>
        <w:autoSpaceDE/>
        <w:autoSpaceDN/>
        <w:spacing w:before="72"/>
        <w:ind w:left="1180" w:hanging="580"/>
        <w:jc w:val="left"/>
        <w:outlineLvl w:val="2"/>
        <w:rPr>
          <w:rFonts w:ascii="Arial" w:eastAsia="굴림" w:hAnsi="Arial" w:cs="Arial"/>
          <w:b/>
          <w:bCs/>
          <w:color w:val="000000"/>
          <w:kern w:val="0"/>
          <w:sz w:val="29"/>
          <w:szCs w:val="29"/>
        </w:rPr>
      </w:pPr>
      <w:r w:rsidRPr="00D32990">
        <w:rPr>
          <w:rFonts w:ascii="Arial" w:eastAsia="굴림" w:hAnsi="Arial" w:cs="Arial"/>
          <w:b/>
          <w:bCs/>
          <w:color w:val="000000"/>
          <w:kern w:val="0"/>
          <w:sz w:val="29"/>
        </w:rPr>
        <w:t>Pythagoras</w:t>
      </w:r>
    </w:p>
    <w:p w:rsidR="00D32990" w:rsidRPr="007F1FDA" w:rsidRDefault="00D32990" w:rsidP="00807201">
      <w:pPr>
        <w:pStyle w:val="a4"/>
        <w:shd w:val="clear" w:color="auto" w:fill="FFFFFF"/>
        <w:spacing w:before="0" w:beforeAutospacing="0" w:after="150" w:afterAutospacing="0" w:line="315" w:lineRule="atLeast"/>
        <w:rPr>
          <w:rFonts w:ascii="Arial" w:hAnsi="Arial" w:cs="Arial"/>
          <w:color w:val="252525"/>
          <w:shd w:val="clear" w:color="auto" w:fill="FFFFFF"/>
        </w:rPr>
      </w:pPr>
      <w:r w:rsidRPr="007F1FDA">
        <w:rPr>
          <w:rFonts w:ascii="Arial" w:hAnsi="Arial" w:cs="Arial"/>
          <w:color w:val="252525"/>
          <w:shd w:val="clear" w:color="auto" w:fill="FFFFFF"/>
        </w:rPr>
        <w:t>Although Socrates influenced Plato directly as related in the dialogues, the influence of Pythagoras upon Plato also appears to have significant discussion in the philosophical literature. Pythagoras, or in a broader sense, the Pythagoreans, allegedly exercised an important influence on the work of Plato. According to</w:t>
      </w:r>
      <w:r w:rsidRPr="007F1FDA">
        <w:rPr>
          <w:rStyle w:val="apple-converted-space"/>
          <w:rFonts w:ascii="Arial" w:hAnsi="Arial" w:cs="Arial"/>
          <w:color w:val="252525"/>
          <w:shd w:val="clear" w:color="auto" w:fill="FFFFFF"/>
        </w:rPr>
        <w:t> </w:t>
      </w:r>
      <w:hyperlink r:id="rId62" w:tooltip="R. M. Hare" w:history="1">
        <w:r w:rsidRPr="007F1FDA">
          <w:rPr>
            <w:rStyle w:val="a3"/>
            <w:rFonts w:ascii="Arial" w:hAnsi="Arial" w:cs="Arial"/>
            <w:color w:val="0B0080"/>
            <w:shd w:val="clear" w:color="auto" w:fill="FFFFFF"/>
          </w:rPr>
          <w:t>R. M. Hare</w:t>
        </w:r>
      </w:hyperlink>
      <w:r w:rsidRPr="007F1FDA">
        <w:rPr>
          <w:rFonts w:ascii="Arial" w:hAnsi="Arial" w:cs="Arial"/>
          <w:color w:val="252525"/>
          <w:shd w:val="clear" w:color="auto" w:fill="FFFFFF"/>
        </w:rPr>
        <w:t>, this influence consists of three points: (1) The</w:t>
      </w:r>
      <w:r w:rsidR="007F1FDA">
        <w:rPr>
          <w:rFonts w:ascii="Arial" w:hAnsi="Arial" w:cs="Arial" w:hint="eastAsia"/>
          <w:color w:val="252525"/>
          <w:shd w:val="clear" w:color="auto" w:fill="FFFFFF"/>
        </w:rPr>
        <w:t xml:space="preserve"> </w:t>
      </w:r>
      <w:hyperlink r:id="rId63" w:tooltip="Republic (Plato)" w:history="1">
        <w:r w:rsidRPr="007F1FDA">
          <w:rPr>
            <w:rStyle w:val="a3"/>
            <w:rFonts w:ascii="Arial" w:hAnsi="Arial" w:cs="Arial"/>
            <w:color w:val="0B0080"/>
            <w:shd w:val="clear" w:color="auto" w:fill="FFFFFF"/>
          </w:rPr>
          <w:t>platonic Republic</w:t>
        </w:r>
      </w:hyperlink>
      <w:r w:rsidRPr="007F1FDA">
        <w:rPr>
          <w:rStyle w:val="apple-converted-space"/>
          <w:rFonts w:ascii="Arial" w:hAnsi="Arial" w:cs="Arial"/>
          <w:color w:val="252525"/>
          <w:shd w:val="clear" w:color="auto" w:fill="FFFFFF"/>
        </w:rPr>
        <w:t> </w:t>
      </w:r>
      <w:r w:rsidRPr="007F1FDA">
        <w:rPr>
          <w:rFonts w:ascii="Arial" w:hAnsi="Arial" w:cs="Arial"/>
          <w:color w:val="252525"/>
          <w:shd w:val="clear" w:color="auto" w:fill="FFFFFF"/>
        </w:rPr>
        <w:t>might be related to the idea of "a tightly organized community of like-minded thinkers", like the one established by Pythagoras in Croton. (2) There is evidence that Plato possibly took from Pythagoras the idea that mathematics and, generally speaking, abstract thinking is a secure basis for philosophical thinking as well as "for substantial theses in</w:t>
      </w:r>
      <w:r w:rsidRPr="007F1FDA">
        <w:rPr>
          <w:rStyle w:val="apple-converted-space"/>
          <w:rFonts w:ascii="Arial" w:hAnsi="Arial" w:cs="Arial"/>
          <w:color w:val="252525"/>
          <w:shd w:val="clear" w:color="auto" w:fill="FFFFFF"/>
        </w:rPr>
        <w:t> </w:t>
      </w:r>
      <w:hyperlink r:id="rId64" w:tooltip="Science" w:history="1">
        <w:r w:rsidRPr="007F1FDA">
          <w:rPr>
            <w:rStyle w:val="a3"/>
            <w:rFonts w:ascii="Arial" w:hAnsi="Arial" w:cs="Arial"/>
            <w:color w:val="0B0080"/>
            <w:shd w:val="clear" w:color="auto" w:fill="FFFFFF"/>
          </w:rPr>
          <w:t>science</w:t>
        </w:r>
      </w:hyperlink>
      <w:r w:rsidRPr="007F1FDA">
        <w:rPr>
          <w:rStyle w:val="apple-converted-space"/>
          <w:rFonts w:ascii="Arial" w:hAnsi="Arial" w:cs="Arial"/>
          <w:color w:val="252525"/>
          <w:shd w:val="clear" w:color="auto" w:fill="FFFFFF"/>
        </w:rPr>
        <w:t> </w:t>
      </w:r>
      <w:r w:rsidRPr="007F1FDA">
        <w:rPr>
          <w:rFonts w:ascii="Arial" w:hAnsi="Arial" w:cs="Arial"/>
          <w:color w:val="252525"/>
          <w:shd w:val="clear" w:color="auto" w:fill="FFFFFF"/>
        </w:rPr>
        <w:t>and</w:t>
      </w:r>
      <w:r w:rsidR="007F1FDA">
        <w:rPr>
          <w:rFonts w:ascii="Arial" w:hAnsi="Arial" w:cs="Arial" w:hint="eastAsia"/>
          <w:color w:val="252525"/>
          <w:shd w:val="clear" w:color="auto" w:fill="FFFFFF"/>
        </w:rPr>
        <w:t xml:space="preserve"> </w:t>
      </w:r>
      <w:hyperlink r:id="rId65" w:tooltip="Morals" w:history="1">
        <w:r w:rsidRPr="007F1FDA">
          <w:rPr>
            <w:rStyle w:val="a3"/>
            <w:rFonts w:ascii="Arial" w:hAnsi="Arial" w:cs="Arial"/>
            <w:color w:val="0B0080"/>
            <w:shd w:val="clear" w:color="auto" w:fill="FFFFFF"/>
          </w:rPr>
          <w:t>morals</w:t>
        </w:r>
      </w:hyperlink>
      <w:r w:rsidRPr="007F1FDA">
        <w:rPr>
          <w:rFonts w:ascii="Arial" w:hAnsi="Arial" w:cs="Arial"/>
          <w:color w:val="252525"/>
          <w:shd w:val="clear" w:color="auto" w:fill="FFFFFF"/>
        </w:rPr>
        <w:t>". (3) Plato and Pythagoras shared a "mystical approach to the</w:t>
      </w:r>
      <w:r w:rsidRPr="007F1FDA">
        <w:rPr>
          <w:rStyle w:val="apple-converted-space"/>
          <w:rFonts w:ascii="Arial" w:hAnsi="Arial" w:cs="Arial"/>
          <w:color w:val="252525"/>
          <w:shd w:val="clear" w:color="auto" w:fill="FFFFFF"/>
        </w:rPr>
        <w:t> </w:t>
      </w:r>
      <w:hyperlink r:id="rId66" w:tooltip="Soul (spirit)" w:history="1">
        <w:r w:rsidRPr="007F1FDA">
          <w:rPr>
            <w:rStyle w:val="a3"/>
            <w:rFonts w:ascii="Arial" w:hAnsi="Arial" w:cs="Arial"/>
            <w:color w:val="0B0080"/>
            <w:shd w:val="clear" w:color="auto" w:fill="FFFFFF"/>
          </w:rPr>
          <w:t>soul</w:t>
        </w:r>
      </w:hyperlink>
      <w:r w:rsidRPr="007F1FDA">
        <w:rPr>
          <w:rStyle w:val="apple-converted-space"/>
          <w:rFonts w:ascii="Arial" w:hAnsi="Arial" w:cs="Arial"/>
          <w:color w:val="252525"/>
          <w:shd w:val="clear" w:color="auto" w:fill="FFFFFF"/>
        </w:rPr>
        <w:t> </w:t>
      </w:r>
      <w:r w:rsidRPr="007F1FDA">
        <w:rPr>
          <w:rFonts w:ascii="Arial" w:hAnsi="Arial" w:cs="Arial"/>
          <w:color w:val="252525"/>
          <w:shd w:val="clear" w:color="auto" w:fill="FFFFFF"/>
        </w:rPr>
        <w:t>and its place in the material world". It is probable that both were influenced by</w:t>
      </w:r>
      <w:r w:rsidRPr="007F1FDA">
        <w:rPr>
          <w:rStyle w:val="apple-converted-space"/>
          <w:rFonts w:ascii="Arial" w:hAnsi="Arial" w:cs="Arial"/>
          <w:color w:val="252525"/>
          <w:shd w:val="clear" w:color="auto" w:fill="FFFFFF"/>
        </w:rPr>
        <w:t> </w:t>
      </w:r>
      <w:hyperlink r:id="rId67" w:tooltip="Orphism (religion)" w:history="1">
        <w:r w:rsidRPr="007F1FDA">
          <w:rPr>
            <w:rStyle w:val="a3"/>
            <w:rFonts w:ascii="Arial" w:hAnsi="Arial" w:cs="Arial"/>
            <w:color w:val="0B0080"/>
            <w:shd w:val="clear" w:color="auto" w:fill="FFFFFF"/>
          </w:rPr>
          <w:t>Orphism</w:t>
        </w:r>
      </w:hyperlink>
      <w:r w:rsidRPr="007F1FDA">
        <w:rPr>
          <w:rFonts w:ascii="Arial" w:hAnsi="Arial" w:cs="Arial"/>
          <w:color w:val="252525"/>
          <w:shd w:val="clear" w:color="auto" w:fill="FFFFFF"/>
        </w:rPr>
        <w:t>.</w:t>
      </w:r>
      <w:r w:rsidR="000B15CB" w:rsidRPr="007F1FDA">
        <w:rPr>
          <w:rFonts w:ascii="Arial" w:hAnsi="Arial" w:cs="Arial" w:hint="eastAsia"/>
          <w:color w:val="252525"/>
          <w:shd w:val="clear" w:color="auto" w:fill="FFFFFF"/>
        </w:rPr>
        <w:t xml:space="preserve"> </w:t>
      </w:r>
      <w:r w:rsidR="000B15CB" w:rsidRPr="007F1FDA">
        <w:rPr>
          <w:rFonts w:ascii="Arial" w:hAnsi="Arial" w:cs="Arial"/>
          <w:color w:val="252525"/>
          <w:shd w:val="clear" w:color="auto" w:fill="FFFFFF"/>
        </w:rPr>
        <w:t>W</w:t>
      </w:r>
      <w:r w:rsidR="000B15CB" w:rsidRPr="007F1FDA">
        <w:rPr>
          <w:rFonts w:ascii="Arial" w:hAnsi="Arial" w:cs="Arial" w:hint="eastAsia"/>
          <w:color w:val="252525"/>
          <w:shd w:val="clear" w:color="auto" w:fill="FFFFFF"/>
        </w:rPr>
        <w:t>iki</w:t>
      </w:r>
    </w:p>
    <w:p w:rsidR="000B15CB" w:rsidRDefault="000B15CB" w:rsidP="000B15CB">
      <w:pPr>
        <w:pStyle w:val="3"/>
        <w:spacing w:before="451" w:beforeAutospacing="0" w:after="150" w:afterAutospacing="0" w:line="301" w:lineRule="atLeast"/>
        <w:ind w:left="1160" w:hanging="560"/>
        <w:jc w:val="both"/>
        <w:textAlignment w:val="baseline"/>
        <w:rPr>
          <w:rFonts w:ascii="Georgia" w:hAnsi="Georgia"/>
          <w:color w:val="0A5167"/>
          <w:sz w:val="28"/>
          <w:szCs w:val="28"/>
        </w:rPr>
      </w:pPr>
      <w:r>
        <w:rPr>
          <w:rFonts w:ascii="Georgia" w:hAnsi="Georgia"/>
          <w:color w:val="0A5167"/>
          <w:sz w:val="28"/>
          <w:szCs w:val="28"/>
        </w:rPr>
        <w:t>Parmenides and Zeno</w:t>
      </w:r>
    </w:p>
    <w:p w:rsidR="000B15CB" w:rsidRPr="007F1FDA" w:rsidRDefault="000B15CB" w:rsidP="000B15CB">
      <w:pPr>
        <w:pStyle w:val="a4"/>
        <w:spacing w:before="0" w:beforeAutospacing="0" w:after="0" w:afterAutospacing="0" w:line="301" w:lineRule="atLeast"/>
        <w:jc w:val="both"/>
        <w:textAlignment w:val="baseline"/>
        <w:rPr>
          <w:rFonts w:ascii="Georgia" w:hAnsi="Georgia"/>
          <w:color w:val="000000"/>
        </w:rPr>
      </w:pPr>
      <w:r w:rsidRPr="000B15CB">
        <w:rPr>
          <w:rFonts w:ascii="Georgia" w:hAnsi="Georgia"/>
          <w:color w:val="000000"/>
        </w:rPr>
        <w:t>There can be no doubt that Plato was also strongly influenced by</w:t>
      </w:r>
      <w:r w:rsidRPr="000B15CB">
        <w:rPr>
          <w:rStyle w:val="apple-converted-space"/>
          <w:rFonts w:ascii="Georgia" w:hAnsi="Georgia"/>
          <w:color w:val="000000"/>
        </w:rPr>
        <w:t> </w:t>
      </w:r>
      <w:hyperlink r:id="rId68" w:history="1">
        <w:r w:rsidRPr="000B15CB">
          <w:rPr>
            <w:rStyle w:val="a3"/>
            <w:rFonts w:ascii="inherit" w:hAnsi="inherit"/>
            <w:color w:val="0A5167"/>
            <w:bdr w:val="none" w:sz="0" w:space="0" w:color="auto" w:frame="1"/>
          </w:rPr>
          <w:t>Parmenides</w:t>
        </w:r>
      </w:hyperlink>
      <w:r w:rsidRPr="000B15CB">
        <w:rPr>
          <w:rStyle w:val="apple-converted-space"/>
          <w:rFonts w:ascii="Georgia" w:hAnsi="Georgia"/>
          <w:color w:val="000000"/>
        </w:rPr>
        <w:t> </w:t>
      </w:r>
      <w:r w:rsidRPr="000B15CB">
        <w:rPr>
          <w:rFonts w:ascii="Georgia" w:hAnsi="Georgia"/>
          <w:color w:val="000000"/>
        </w:rPr>
        <w:t>and</w:t>
      </w:r>
      <w:r w:rsidRPr="000B15CB">
        <w:rPr>
          <w:rStyle w:val="apple-converted-space"/>
          <w:rFonts w:ascii="Georgia" w:hAnsi="Georgia"/>
          <w:color w:val="000000"/>
        </w:rPr>
        <w:t> </w:t>
      </w:r>
      <w:hyperlink r:id="rId69" w:history="1">
        <w:r w:rsidRPr="000B15CB">
          <w:rPr>
            <w:rStyle w:val="a3"/>
            <w:rFonts w:ascii="inherit" w:hAnsi="inherit"/>
            <w:color w:val="0A5167"/>
            <w:bdr w:val="none" w:sz="0" w:space="0" w:color="auto" w:frame="1"/>
          </w:rPr>
          <w:t>Zeno</w:t>
        </w:r>
      </w:hyperlink>
      <w:r w:rsidRPr="000B15CB">
        <w:rPr>
          <w:rStyle w:val="apple-converted-space"/>
          <w:rFonts w:ascii="Georgia" w:hAnsi="Georgia"/>
          <w:color w:val="000000"/>
        </w:rPr>
        <w:t> </w:t>
      </w:r>
      <w:r w:rsidRPr="000B15CB">
        <w:rPr>
          <w:rFonts w:ascii="Georgia" w:hAnsi="Georgia"/>
          <w:color w:val="000000"/>
        </w:rPr>
        <w:t>(both of Elea), in Plato's theory of the Forms, which are plainly intended to satisfy the Parmenidean requirement of metaphysical unity and stability in knowable reality. Parmenides and Zeno also appear as characters in his dialogue, the</w:t>
      </w:r>
      <w:r w:rsidRPr="000B15CB">
        <w:rPr>
          <w:rStyle w:val="apple-converted-space"/>
          <w:rFonts w:ascii="Georgia" w:hAnsi="Georgia"/>
          <w:color w:val="000000"/>
        </w:rPr>
        <w:t> </w:t>
      </w:r>
      <w:r w:rsidRPr="007F1FDA">
        <w:rPr>
          <w:rStyle w:val="a8"/>
          <w:rFonts w:ascii="inherit" w:hAnsi="inherit"/>
          <w:color w:val="000000"/>
          <w:bdr w:val="none" w:sz="0" w:space="0" w:color="auto" w:frame="1"/>
        </w:rPr>
        <w:t>Parmenides.</w:t>
      </w:r>
      <w:r w:rsidRPr="007F1FDA">
        <w:rPr>
          <w:rStyle w:val="apple-converted-space"/>
          <w:rFonts w:ascii="Georgia" w:hAnsi="Georgia"/>
          <w:color w:val="000000"/>
        </w:rPr>
        <w:t> </w:t>
      </w:r>
      <w:r w:rsidRPr="007F1FDA">
        <w:rPr>
          <w:rFonts w:ascii="Georgia" w:hAnsi="Georgia"/>
          <w:color w:val="000000"/>
        </w:rPr>
        <w:t>Diogenes Laertius also notes other important influences:</w:t>
      </w:r>
    </w:p>
    <w:p w:rsidR="007F1FDA" w:rsidRPr="007F1FDA" w:rsidRDefault="000B15CB" w:rsidP="007F1FDA">
      <w:pPr>
        <w:pStyle w:val="ab"/>
        <w:rPr>
          <w:sz w:val="24"/>
          <w:szCs w:val="24"/>
        </w:rPr>
      </w:pPr>
      <w:r w:rsidRPr="007F1FDA">
        <w:rPr>
          <w:sz w:val="24"/>
          <w:szCs w:val="24"/>
        </w:rPr>
        <w:t xml:space="preserve">He mixed together in his works the arguments of Heracleitus, the Pythagoreans, and Socrates. Regarding </w:t>
      </w:r>
      <w:r w:rsidRPr="007F1FDA">
        <w:rPr>
          <w:color w:val="FF0000"/>
          <w:sz w:val="24"/>
          <w:szCs w:val="24"/>
        </w:rPr>
        <w:t>the sensibles, he borrows from Heraclitus</w:t>
      </w:r>
      <w:r w:rsidRPr="007F1FDA">
        <w:rPr>
          <w:sz w:val="24"/>
          <w:szCs w:val="24"/>
        </w:rPr>
        <w:t xml:space="preserve">; regarding the </w:t>
      </w:r>
      <w:r w:rsidRPr="007F1FDA">
        <w:rPr>
          <w:color w:val="FF0000"/>
          <w:sz w:val="24"/>
          <w:szCs w:val="24"/>
        </w:rPr>
        <w:t>intelligibles, from Pythagoras;</w:t>
      </w:r>
      <w:r w:rsidRPr="007F1FDA">
        <w:rPr>
          <w:sz w:val="24"/>
          <w:szCs w:val="24"/>
        </w:rPr>
        <w:t xml:space="preserve"> and regarding </w:t>
      </w:r>
      <w:r w:rsidRPr="007F1FDA">
        <w:rPr>
          <w:color w:val="FF0000"/>
          <w:sz w:val="24"/>
          <w:szCs w:val="24"/>
        </w:rPr>
        <w:t>politics, from Socrates</w:t>
      </w:r>
      <w:r w:rsidRPr="007F1FDA">
        <w:rPr>
          <w:sz w:val="24"/>
          <w:szCs w:val="24"/>
        </w:rPr>
        <w:t>. (D.L. 3.8)</w:t>
      </w:r>
    </w:p>
    <w:p w:rsidR="000B15CB" w:rsidRPr="007F1FDA" w:rsidRDefault="000B15CB" w:rsidP="007F1FDA">
      <w:pPr>
        <w:pStyle w:val="ab"/>
        <w:rPr>
          <w:sz w:val="24"/>
          <w:szCs w:val="24"/>
        </w:rPr>
      </w:pPr>
      <w:r w:rsidRPr="007F1FDA">
        <w:rPr>
          <w:rFonts w:hint="eastAsia"/>
          <w:sz w:val="24"/>
          <w:szCs w:val="24"/>
        </w:rPr>
        <w:t xml:space="preserve"> </w:t>
      </w:r>
      <w:r w:rsidRPr="007F1FDA">
        <w:rPr>
          <w:rFonts w:ascii="Georgia" w:hAnsi="Georgia"/>
          <w:color w:val="000000"/>
          <w:sz w:val="24"/>
          <w:szCs w:val="24"/>
        </w:rPr>
        <w:t>A little later, Diogenes makes a series of comparisons intended to show how much Plato owed to the comic poet, Epicharmus (3.9-3.17).</w:t>
      </w:r>
    </w:p>
    <w:p w:rsidR="000B15CB" w:rsidRPr="000B15CB" w:rsidRDefault="000B15CB" w:rsidP="00807201">
      <w:pPr>
        <w:pStyle w:val="a4"/>
        <w:shd w:val="clear" w:color="auto" w:fill="FFFFFF"/>
        <w:spacing w:before="0" w:beforeAutospacing="0" w:after="150" w:afterAutospacing="0" w:line="315" w:lineRule="atLeast"/>
      </w:pPr>
    </w:p>
    <w:p w:rsidR="000B15CB" w:rsidRDefault="000B15CB" w:rsidP="000B15CB">
      <w:pPr>
        <w:widowControl/>
        <w:shd w:val="clear" w:color="auto" w:fill="FFFFFF"/>
        <w:wordWrap/>
        <w:autoSpaceDE/>
        <w:autoSpaceDN/>
        <w:spacing w:before="72"/>
        <w:ind w:left="1180" w:hanging="580"/>
        <w:jc w:val="left"/>
        <w:outlineLvl w:val="2"/>
        <w:rPr>
          <w:rFonts w:ascii="Arial" w:eastAsia="굴림" w:hAnsi="Arial" w:cs="Arial"/>
          <w:b/>
          <w:bCs/>
          <w:color w:val="000000"/>
          <w:kern w:val="0"/>
          <w:sz w:val="29"/>
        </w:rPr>
      </w:pPr>
      <w:r w:rsidRPr="000B15CB">
        <w:rPr>
          <w:rFonts w:ascii="Arial" w:eastAsia="굴림" w:hAnsi="Arial" w:cs="Arial"/>
          <w:b/>
          <w:bCs/>
          <w:color w:val="000000"/>
          <w:kern w:val="0"/>
          <w:sz w:val="29"/>
        </w:rPr>
        <w:t>Socrates</w:t>
      </w:r>
    </w:p>
    <w:p w:rsidR="000B15CB" w:rsidRPr="000B15CB" w:rsidRDefault="00631B31" w:rsidP="000B15CB">
      <w:pPr>
        <w:widowControl/>
        <w:shd w:val="clear" w:color="auto" w:fill="FFFFFF"/>
        <w:wordWrap/>
        <w:autoSpaceDE/>
        <w:autoSpaceDN/>
        <w:spacing w:before="72"/>
        <w:ind w:left="1180" w:hanging="580"/>
        <w:jc w:val="left"/>
        <w:outlineLvl w:val="2"/>
        <w:rPr>
          <w:rFonts w:ascii="Arial" w:eastAsia="굴림" w:hAnsi="Arial" w:cs="Arial"/>
          <w:b/>
          <w:bCs/>
          <w:color w:val="000000"/>
          <w:kern w:val="0"/>
          <w:sz w:val="29"/>
          <w:szCs w:val="29"/>
        </w:rPr>
      </w:pPr>
      <w:r>
        <w:rPr>
          <w:rFonts w:ascii="Georgia" w:hAnsi="Georgia"/>
          <w:color w:val="000000"/>
          <w:szCs w:val="20"/>
          <w:shd w:val="clear" w:color="auto" w:fill="FFFFFF"/>
        </w:rPr>
        <w:t>Nonetheless, it is plain that no influence on Plato was greater than that of Socrates. This is evident not only in many of the doctrines and arguments we find in Plato's dialogues, but perhaps most obviously in Plato's choice of Socrates as the main character in most of his works. According to the</w:t>
      </w:r>
      <w:r>
        <w:rPr>
          <w:rStyle w:val="apple-converted-space"/>
          <w:rFonts w:ascii="Georgia" w:hAnsi="Georgia"/>
          <w:color w:val="000000"/>
          <w:szCs w:val="20"/>
          <w:shd w:val="clear" w:color="auto" w:fill="FFFFFF"/>
        </w:rPr>
        <w:t> </w:t>
      </w:r>
      <w:r>
        <w:rPr>
          <w:rStyle w:val="a8"/>
          <w:rFonts w:ascii="Georgia" w:hAnsi="Georgia"/>
          <w:color w:val="000000"/>
          <w:szCs w:val="20"/>
          <w:bdr w:val="none" w:sz="0" w:space="0" w:color="auto" w:frame="1"/>
          <w:shd w:val="clear" w:color="auto" w:fill="FFFFFF"/>
        </w:rPr>
        <w:t>Seventh Letter,</w:t>
      </w:r>
      <w:r>
        <w:rPr>
          <w:rStyle w:val="apple-converted-space"/>
          <w:rFonts w:ascii="Georgia" w:hAnsi="Georgia"/>
          <w:i/>
          <w:iCs/>
          <w:color w:val="000000"/>
          <w:szCs w:val="20"/>
          <w:bdr w:val="none" w:sz="0" w:space="0" w:color="auto" w:frame="1"/>
          <w:shd w:val="clear" w:color="auto" w:fill="FFFFFF"/>
        </w:rPr>
        <w:t> </w:t>
      </w:r>
      <w:r>
        <w:rPr>
          <w:rFonts w:ascii="Georgia" w:hAnsi="Georgia"/>
          <w:color w:val="000000"/>
          <w:szCs w:val="20"/>
          <w:shd w:val="clear" w:color="auto" w:fill="FFFFFF"/>
        </w:rPr>
        <w:t>Plato counted Socrates "the justest man alive" (324e). According to Diogenes Laertius, the respect was mutual (3.5).</w:t>
      </w:r>
    </w:p>
    <w:p w:rsidR="000B15CB" w:rsidRDefault="000B15CB" w:rsidP="000B15CB">
      <w:pPr>
        <w:pStyle w:val="3"/>
        <w:shd w:val="clear" w:color="auto" w:fill="FFFFFF"/>
        <w:spacing w:before="72" w:beforeAutospacing="0" w:after="0" w:afterAutospacing="0"/>
        <w:ind w:left="1180" w:hanging="580"/>
        <w:rPr>
          <w:rStyle w:val="mw-editsection-bracket"/>
          <w:rFonts w:ascii="Arial" w:hAnsi="Arial" w:cs="Arial"/>
          <w:b w:val="0"/>
          <w:bCs w:val="0"/>
          <w:color w:val="555555"/>
        </w:rPr>
      </w:pPr>
      <w:r>
        <w:rPr>
          <w:rStyle w:val="mw-headline"/>
          <w:rFonts w:ascii="Arial" w:hAnsi="Arial" w:cs="Arial"/>
          <w:color w:val="000000"/>
          <w:sz w:val="29"/>
          <w:szCs w:val="29"/>
        </w:rPr>
        <w:lastRenderedPageBreak/>
        <w:t>Theory of Forms</w:t>
      </w:r>
      <w:r>
        <w:rPr>
          <w:rStyle w:val="mw-editsection-bracket"/>
          <w:rFonts w:ascii="Arial" w:hAnsi="Arial" w:cs="Arial"/>
          <w:b w:val="0"/>
          <w:bCs w:val="0"/>
          <w:color w:val="555555"/>
        </w:rPr>
        <w:t>[</w:t>
      </w:r>
    </w:p>
    <w:p w:rsidR="00631B31" w:rsidRPr="000B15CB" w:rsidRDefault="00631B31" w:rsidP="000B15CB">
      <w:pPr>
        <w:pStyle w:val="3"/>
        <w:shd w:val="clear" w:color="auto" w:fill="FFFFFF"/>
        <w:spacing w:before="72" w:beforeAutospacing="0" w:after="0" w:afterAutospacing="0"/>
        <w:ind w:left="1180" w:hanging="580"/>
        <w:rPr>
          <w:rFonts w:ascii="Arial" w:hAnsi="Arial" w:cs="Arial"/>
          <w:color w:val="000000"/>
          <w:sz w:val="29"/>
          <w:szCs w:val="29"/>
        </w:rPr>
      </w:pPr>
    </w:p>
    <w:p w:rsidR="000B15CB" w:rsidRDefault="000B15CB" w:rsidP="000B15CB">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The theory of Forms (or theory of Ideas) typically refers to the belief that the material world as it seems to us is not the real world, but only an "image" or "copy" of the real world. In some of Plato's dialogues, this is expressed by Socrates, who spoke of forms in formulating</w:t>
      </w:r>
      <w:r>
        <w:rPr>
          <w:rStyle w:val="apple-converted-space"/>
          <w:rFonts w:ascii="Arial" w:hAnsi="Arial" w:cs="Arial"/>
          <w:color w:val="252525"/>
          <w:sz w:val="18"/>
          <w:szCs w:val="18"/>
        </w:rPr>
        <w:t> </w:t>
      </w:r>
      <w:hyperlink r:id="rId70" w:tooltip="Platonic realism" w:history="1">
        <w:r>
          <w:rPr>
            <w:rStyle w:val="a3"/>
            <w:rFonts w:ascii="Arial" w:hAnsi="Arial" w:cs="Arial"/>
            <w:color w:val="0B0080"/>
            <w:sz w:val="18"/>
            <w:szCs w:val="18"/>
          </w:rPr>
          <w:t>a solution</w:t>
        </w:r>
      </w:hyperlink>
      <w:r>
        <w:rPr>
          <w:rStyle w:val="apple-converted-space"/>
          <w:rFonts w:ascii="Arial" w:hAnsi="Arial" w:cs="Arial"/>
          <w:color w:val="252525"/>
          <w:sz w:val="18"/>
          <w:szCs w:val="18"/>
        </w:rPr>
        <w:t> </w:t>
      </w:r>
      <w:r>
        <w:rPr>
          <w:rFonts w:ascii="Arial" w:hAnsi="Arial" w:cs="Arial"/>
          <w:color w:val="252525"/>
          <w:sz w:val="18"/>
          <w:szCs w:val="18"/>
        </w:rPr>
        <w:t>to the</w:t>
      </w:r>
      <w:r>
        <w:rPr>
          <w:rStyle w:val="apple-converted-space"/>
          <w:rFonts w:ascii="Arial" w:hAnsi="Arial" w:cs="Arial"/>
          <w:color w:val="252525"/>
          <w:sz w:val="18"/>
          <w:szCs w:val="18"/>
        </w:rPr>
        <w:t> </w:t>
      </w:r>
      <w:hyperlink r:id="rId71" w:tooltip="Problem of universals" w:history="1">
        <w:r>
          <w:rPr>
            <w:rStyle w:val="a3"/>
            <w:rFonts w:ascii="Arial" w:hAnsi="Arial" w:cs="Arial"/>
            <w:color w:val="0B0080"/>
            <w:sz w:val="18"/>
            <w:szCs w:val="18"/>
          </w:rPr>
          <w:t>problem of universals</w:t>
        </w:r>
      </w:hyperlink>
      <w:r>
        <w:rPr>
          <w:rFonts w:ascii="Arial" w:hAnsi="Arial" w:cs="Arial"/>
          <w:color w:val="252525"/>
          <w:sz w:val="18"/>
          <w:szCs w:val="18"/>
        </w:rPr>
        <w:t>. The forms, according to Socrates, are</w:t>
      </w:r>
      <w:r>
        <w:rPr>
          <w:rStyle w:val="apple-converted-space"/>
          <w:rFonts w:ascii="Arial" w:hAnsi="Arial" w:cs="Arial"/>
          <w:color w:val="252525"/>
          <w:sz w:val="18"/>
          <w:szCs w:val="18"/>
        </w:rPr>
        <w:t> </w:t>
      </w:r>
      <w:hyperlink r:id="rId72" w:tooltip="Archetype" w:history="1">
        <w:r>
          <w:rPr>
            <w:rStyle w:val="a3"/>
            <w:rFonts w:ascii="Arial" w:hAnsi="Arial" w:cs="Arial"/>
            <w:color w:val="0B0080"/>
            <w:sz w:val="18"/>
            <w:szCs w:val="18"/>
          </w:rPr>
          <w:t>archetypes</w:t>
        </w:r>
      </w:hyperlink>
      <w:r>
        <w:rPr>
          <w:rStyle w:val="apple-converted-space"/>
          <w:rFonts w:ascii="Arial" w:hAnsi="Arial" w:cs="Arial"/>
          <w:color w:val="252525"/>
          <w:sz w:val="18"/>
          <w:szCs w:val="18"/>
        </w:rPr>
        <w:t> </w:t>
      </w:r>
      <w:r>
        <w:rPr>
          <w:rFonts w:ascii="Arial" w:hAnsi="Arial" w:cs="Arial"/>
          <w:color w:val="252525"/>
          <w:sz w:val="18"/>
          <w:szCs w:val="18"/>
        </w:rPr>
        <w:t>or</w:t>
      </w:r>
      <w:r>
        <w:rPr>
          <w:rStyle w:val="apple-converted-space"/>
          <w:rFonts w:ascii="Arial" w:hAnsi="Arial" w:cs="Arial"/>
          <w:color w:val="252525"/>
          <w:sz w:val="18"/>
          <w:szCs w:val="18"/>
        </w:rPr>
        <w:t> </w:t>
      </w:r>
      <w:hyperlink r:id="rId73" w:tooltip="Abstraction" w:history="1">
        <w:r>
          <w:rPr>
            <w:rStyle w:val="a3"/>
            <w:rFonts w:ascii="Arial" w:hAnsi="Arial" w:cs="Arial"/>
            <w:color w:val="0B0080"/>
            <w:sz w:val="18"/>
            <w:szCs w:val="18"/>
          </w:rPr>
          <w:t>abstract</w:t>
        </w:r>
      </w:hyperlink>
      <w:r>
        <w:rPr>
          <w:rStyle w:val="apple-converted-space"/>
          <w:rFonts w:ascii="Arial" w:hAnsi="Arial" w:cs="Arial"/>
          <w:color w:val="252525"/>
          <w:sz w:val="18"/>
          <w:szCs w:val="18"/>
        </w:rPr>
        <w:t> </w:t>
      </w:r>
      <w:r>
        <w:rPr>
          <w:rFonts w:ascii="Arial" w:hAnsi="Arial" w:cs="Arial"/>
          <w:color w:val="252525"/>
          <w:sz w:val="18"/>
          <w:szCs w:val="18"/>
        </w:rPr>
        <w:t>representations of the many</w:t>
      </w:r>
      <w:r>
        <w:rPr>
          <w:rStyle w:val="apple-converted-space"/>
          <w:rFonts w:ascii="Arial" w:hAnsi="Arial" w:cs="Arial"/>
          <w:color w:val="252525"/>
          <w:sz w:val="18"/>
          <w:szCs w:val="18"/>
        </w:rPr>
        <w:t> </w:t>
      </w:r>
      <w:hyperlink r:id="rId74" w:tooltip="Type (metaphysics)" w:history="1">
        <w:r>
          <w:rPr>
            <w:rStyle w:val="a3"/>
            <w:rFonts w:ascii="Arial" w:hAnsi="Arial" w:cs="Arial"/>
            <w:color w:val="0B0080"/>
            <w:sz w:val="18"/>
            <w:szCs w:val="18"/>
          </w:rPr>
          <w:t>types</w:t>
        </w:r>
      </w:hyperlink>
      <w:r>
        <w:rPr>
          <w:rStyle w:val="apple-converted-space"/>
          <w:rFonts w:ascii="Arial" w:hAnsi="Arial" w:cs="Arial"/>
          <w:color w:val="252525"/>
          <w:sz w:val="18"/>
          <w:szCs w:val="18"/>
        </w:rPr>
        <w:t> </w:t>
      </w:r>
      <w:r>
        <w:rPr>
          <w:rFonts w:ascii="Arial" w:hAnsi="Arial" w:cs="Arial"/>
          <w:color w:val="252525"/>
          <w:sz w:val="18"/>
          <w:szCs w:val="18"/>
        </w:rPr>
        <w:t>of things, and</w:t>
      </w:r>
      <w:r>
        <w:rPr>
          <w:rStyle w:val="apple-converted-space"/>
          <w:rFonts w:ascii="Arial" w:hAnsi="Arial" w:cs="Arial"/>
          <w:color w:val="252525"/>
          <w:sz w:val="18"/>
          <w:szCs w:val="18"/>
        </w:rPr>
        <w:t> </w:t>
      </w:r>
      <w:hyperlink r:id="rId75" w:tooltip="Property (metaphysics)" w:history="1">
        <w:r>
          <w:rPr>
            <w:rStyle w:val="a3"/>
            <w:rFonts w:ascii="Arial" w:hAnsi="Arial" w:cs="Arial"/>
            <w:color w:val="0B0080"/>
            <w:sz w:val="18"/>
            <w:szCs w:val="18"/>
          </w:rPr>
          <w:t>properties</w:t>
        </w:r>
      </w:hyperlink>
      <w:r>
        <w:rPr>
          <w:rStyle w:val="apple-converted-space"/>
          <w:rFonts w:ascii="Arial" w:hAnsi="Arial" w:cs="Arial"/>
          <w:color w:val="252525"/>
          <w:sz w:val="18"/>
          <w:szCs w:val="18"/>
        </w:rPr>
        <w:t> </w:t>
      </w:r>
      <w:r>
        <w:rPr>
          <w:rFonts w:ascii="Arial" w:hAnsi="Arial" w:cs="Arial"/>
          <w:color w:val="252525"/>
          <w:sz w:val="18"/>
          <w:szCs w:val="18"/>
        </w:rPr>
        <w:t>we feel and see around us, that can only be perceived by reason (</w:t>
      </w:r>
      <w:hyperlink r:id="rId76" w:tooltip="Greek language" w:history="1">
        <w:r>
          <w:rPr>
            <w:rStyle w:val="a3"/>
            <w:rFonts w:ascii="Arial" w:hAnsi="Arial" w:cs="Arial"/>
            <w:color w:val="0B0080"/>
            <w:sz w:val="18"/>
            <w:szCs w:val="18"/>
          </w:rPr>
          <w:t>Greek</w:t>
        </w:r>
      </w:hyperlink>
      <w:r>
        <w:rPr>
          <w:rFonts w:ascii="Arial" w:hAnsi="Arial" w:cs="Arial"/>
          <w:color w:val="252525"/>
          <w:sz w:val="18"/>
          <w:szCs w:val="18"/>
        </w:rPr>
        <w:t>:</w:t>
      </w:r>
      <w:r>
        <w:rPr>
          <w:rStyle w:val="apple-converted-space"/>
          <w:rFonts w:ascii="Arial" w:hAnsi="Arial" w:cs="Arial"/>
          <w:color w:val="252525"/>
          <w:sz w:val="18"/>
          <w:szCs w:val="18"/>
        </w:rPr>
        <w:t> </w:t>
      </w:r>
      <w:r>
        <w:rPr>
          <w:rFonts w:ascii="Arial" w:hAnsi="Arial" w:cs="Arial"/>
          <w:color w:val="252525"/>
          <w:sz w:val="18"/>
          <w:szCs w:val="18"/>
          <w:lang w:val="el-GR"/>
        </w:rPr>
        <w:t>λογική</w:t>
      </w:r>
      <w:r>
        <w:rPr>
          <w:rFonts w:ascii="Arial" w:hAnsi="Arial" w:cs="Arial"/>
          <w:color w:val="252525"/>
          <w:sz w:val="18"/>
          <w:szCs w:val="18"/>
        </w:rPr>
        <w:t>). (That is, they are</w:t>
      </w:r>
      <w:r>
        <w:rPr>
          <w:rStyle w:val="apple-converted-space"/>
          <w:rFonts w:ascii="Arial" w:hAnsi="Arial" w:cs="Arial"/>
          <w:color w:val="252525"/>
          <w:sz w:val="18"/>
          <w:szCs w:val="18"/>
        </w:rPr>
        <w:t> </w:t>
      </w:r>
      <w:hyperlink r:id="rId77" w:tooltip="Universal (metaphysics)" w:history="1">
        <w:r>
          <w:rPr>
            <w:rStyle w:val="a3"/>
            <w:rFonts w:ascii="Arial" w:hAnsi="Arial" w:cs="Arial"/>
            <w:color w:val="0B0080"/>
            <w:sz w:val="18"/>
            <w:szCs w:val="18"/>
          </w:rPr>
          <w:t>universals</w:t>
        </w:r>
      </w:hyperlink>
      <w:r>
        <w:rPr>
          <w:rFonts w:ascii="Arial" w:hAnsi="Arial" w:cs="Arial"/>
          <w:color w:val="252525"/>
          <w:sz w:val="18"/>
          <w:szCs w:val="18"/>
        </w:rPr>
        <w:t>.) In other words, Socrates was able to recognize two worlds: the apparent world, which constantly changes, and an unchanging and unseen world of forms, which may be the cause of what is apparent.</w:t>
      </w:r>
    </w:p>
    <w:p w:rsidR="00D32990" w:rsidRPr="000B15CB" w:rsidRDefault="00D32990" w:rsidP="00807201">
      <w:pPr>
        <w:pStyle w:val="a4"/>
        <w:shd w:val="clear" w:color="auto" w:fill="FFFFFF"/>
        <w:spacing w:before="0" w:beforeAutospacing="0" w:after="150" w:afterAutospacing="0" w:line="315" w:lineRule="atLeast"/>
      </w:pPr>
    </w:p>
    <w:p w:rsidR="00631B31" w:rsidRDefault="00631B31" w:rsidP="00631B31">
      <w:pPr>
        <w:widowControl/>
        <w:wordWrap/>
        <w:autoSpaceDE/>
        <w:autoSpaceDN/>
        <w:spacing w:before="451" w:after="150" w:line="301" w:lineRule="atLeast"/>
        <w:ind w:left="1160" w:hanging="560"/>
        <w:textAlignment w:val="baseline"/>
        <w:outlineLvl w:val="2"/>
        <w:rPr>
          <w:rFonts w:ascii="Georgia" w:eastAsia="굴림" w:hAnsi="Georgia" w:cs="굴림"/>
          <w:b/>
          <w:bCs/>
          <w:color w:val="0A5167"/>
          <w:kern w:val="0"/>
          <w:sz w:val="28"/>
          <w:szCs w:val="28"/>
        </w:rPr>
      </w:pPr>
      <w:r w:rsidRPr="00631B31">
        <w:rPr>
          <w:rFonts w:ascii="Georgia" w:eastAsia="굴림" w:hAnsi="Georgia" w:cs="굴림"/>
          <w:color w:val="000000"/>
          <w:kern w:val="0"/>
          <w:sz w:val="24"/>
          <w:szCs w:val="24"/>
        </w:rPr>
        <w:t>Ideas</w:t>
      </w:r>
      <w:r w:rsidRPr="00631B31">
        <w:rPr>
          <w:rFonts w:ascii="Georgia" w:eastAsia="굴림" w:hAnsi="Georgia" w:cs="굴림"/>
          <w:b/>
          <w:bCs/>
          <w:color w:val="0A5167"/>
          <w:kern w:val="0"/>
          <w:sz w:val="28"/>
          <w:szCs w:val="28"/>
        </w:rPr>
        <w:t xml:space="preserve"> </w:t>
      </w:r>
      <w:r>
        <w:rPr>
          <w:rFonts w:ascii="Georgia" w:eastAsia="굴림" w:hAnsi="Georgia" w:cs="굴림" w:hint="eastAsia"/>
          <w:b/>
          <w:bCs/>
          <w:color w:val="0A5167"/>
          <w:kern w:val="0"/>
          <w:sz w:val="28"/>
          <w:szCs w:val="28"/>
        </w:rPr>
        <w:t xml:space="preserve"> </w:t>
      </w:r>
      <w:r w:rsidRPr="00631B31">
        <w:rPr>
          <w:rFonts w:ascii="Georgia" w:eastAsia="굴림" w:hAnsi="Georgia" w:cs="굴림"/>
          <w:b/>
          <w:bCs/>
          <w:color w:val="0A5167"/>
          <w:kern w:val="0"/>
          <w:sz w:val="28"/>
          <w:szCs w:val="28"/>
        </w:rPr>
        <w:t>The Theory of Forms</w:t>
      </w:r>
    </w:p>
    <w:p w:rsidR="00631B31" w:rsidRPr="00631B31" w:rsidRDefault="00631B31" w:rsidP="00631B31">
      <w:pPr>
        <w:rPr>
          <w:sz w:val="24"/>
          <w:szCs w:val="24"/>
        </w:rPr>
      </w:pPr>
      <w:r w:rsidRPr="00631B31">
        <w:rPr>
          <w:sz w:val="24"/>
          <w:szCs w:val="24"/>
          <w:shd w:val="clear" w:color="auto" w:fill="FFFFFF"/>
        </w:rPr>
        <w:t>The meaning of the term</w:t>
      </w:r>
      <w:r w:rsidRPr="00631B31">
        <w:rPr>
          <w:rStyle w:val="apple-converted-space"/>
          <w:rFonts w:ascii="Arial" w:hAnsi="Arial" w:cs="Arial"/>
          <w:color w:val="252525"/>
          <w:sz w:val="24"/>
          <w:szCs w:val="24"/>
          <w:shd w:val="clear" w:color="auto" w:fill="FFFFFF"/>
        </w:rPr>
        <w:t> </w:t>
      </w:r>
      <w:r w:rsidRPr="00631B31">
        <w:rPr>
          <w:sz w:val="24"/>
          <w:szCs w:val="24"/>
          <w:shd w:val="clear" w:color="auto" w:fill="FFFFFF"/>
        </w:rPr>
        <w:t>ε</w:t>
      </w:r>
      <w:r w:rsidRPr="00631B31">
        <w:rPr>
          <w:rFonts w:ascii="Courier New" w:hAnsi="Courier New" w:cs="Courier New"/>
          <w:sz w:val="24"/>
          <w:szCs w:val="24"/>
          <w:shd w:val="clear" w:color="auto" w:fill="FFFFFF"/>
        </w:rPr>
        <w:t>ἶ</w:t>
      </w:r>
      <w:r w:rsidRPr="00631B31">
        <w:rPr>
          <w:sz w:val="24"/>
          <w:szCs w:val="24"/>
          <w:shd w:val="clear" w:color="auto" w:fill="FFFFFF"/>
        </w:rPr>
        <w:t>δο</w:t>
      </w:r>
      <w:r w:rsidRPr="00631B31">
        <w:rPr>
          <w:rFonts w:ascii="바탕" w:eastAsia="바탕" w:hAnsi="바탕" w:cs="바탕" w:hint="eastAsia"/>
          <w:sz w:val="24"/>
          <w:szCs w:val="24"/>
          <w:shd w:val="clear" w:color="auto" w:fill="FFFFFF"/>
        </w:rPr>
        <w:t>ς</w:t>
      </w:r>
      <w:r w:rsidRPr="00631B31">
        <w:rPr>
          <w:rStyle w:val="apple-converted-space"/>
          <w:rFonts w:ascii="Arial" w:hAnsi="Arial" w:cs="Arial"/>
          <w:color w:val="252525"/>
          <w:sz w:val="24"/>
          <w:szCs w:val="24"/>
          <w:shd w:val="clear" w:color="auto" w:fill="FFFFFF"/>
        </w:rPr>
        <w:t> </w:t>
      </w:r>
      <w:r w:rsidRPr="00631B31">
        <w:rPr>
          <w:sz w:val="24"/>
          <w:szCs w:val="24"/>
          <w:shd w:val="clear" w:color="auto" w:fill="FFFFFF"/>
        </w:rPr>
        <w:t>(</w:t>
      </w:r>
      <w:r w:rsidRPr="00631B31">
        <w:rPr>
          <w:i/>
          <w:iCs/>
          <w:sz w:val="24"/>
          <w:szCs w:val="24"/>
          <w:shd w:val="clear" w:color="auto" w:fill="FFFFFF"/>
        </w:rPr>
        <w:t>eidos</w:t>
      </w:r>
      <w:r w:rsidRPr="00631B31">
        <w:rPr>
          <w:sz w:val="24"/>
          <w:szCs w:val="24"/>
          <w:shd w:val="clear" w:color="auto" w:fill="FFFFFF"/>
        </w:rPr>
        <w:t>) and related terms μορφ</w:t>
      </w:r>
      <w:r w:rsidRPr="00631B31">
        <w:rPr>
          <w:rFonts w:ascii="바탕" w:eastAsia="바탕" w:hAnsi="바탕" w:cs="바탕" w:hint="eastAsia"/>
          <w:sz w:val="24"/>
          <w:szCs w:val="24"/>
          <w:shd w:val="clear" w:color="auto" w:fill="FFFFFF"/>
        </w:rPr>
        <w:t>ή</w:t>
      </w:r>
      <w:r w:rsidRPr="00631B31">
        <w:rPr>
          <w:rFonts w:ascii="맑은 고딕" w:eastAsia="맑은 고딕" w:hAnsi="맑은 고딕" w:cs="맑은 고딕" w:hint="eastAsia"/>
          <w:sz w:val="24"/>
          <w:szCs w:val="24"/>
          <w:shd w:val="clear" w:color="auto" w:fill="FFFFFF"/>
        </w:rPr>
        <w:t xml:space="preserve"> </w:t>
      </w:r>
      <w:r w:rsidRPr="00631B31">
        <w:rPr>
          <w:sz w:val="24"/>
          <w:szCs w:val="24"/>
          <w:shd w:val="clear" w:color="auto" w:fill="FFFFFF"/>
        </w:rPr>
        <w:t>(</w:t>
      </w:r>
      <w:r w:rsidRPr="00631B31">
        <w:rPr>
          <w:i/>
          <w:iCs/>
          <w:sz w:val="24"/>
          <w:szCs w:val="24"/>
          <w:shd w:val="clear" w:color="auto" w:fill="FFFFFF"/>
        </w:rPr>
        <w:t>morph</w:t>
      </w:r>
      <w:r w:rsidRPr="00631B31">
        <w:rPr>
          <w:rFonts w:ascii="바탕" w:eastAsia="바탕" w:hAnsi="바탕" w:cs="바탕" w:hint="eastAsia"/>
          <w:i/>
          <w:iCs/>
          <w:sz w:val="24"/>
          <w:szCs w:val="24"/>
          <w:shd w:val="clear" w:color="auto" w:fill="FFFFFF"/>
        </w:rPr>
        <w:t>ē</w:t>
      </w:r>
      <w:r w:rsidRPr="00631B31">
        <w:rPr>
          <w:sz w:val="24"/>
          <w:szCs w:val="24"/>
          <w:shd w:val="clear" w:color="auto" w:fill="FFFFFF"/>
        </w:rPr>
        <w:t>), "shape"</w:t>
      </w:r>
      <w:hyperlink r:id="rId78" w:anchor="cite_note-8" w:history="1">
        <w:r w:rsidRPr="00631B31">
          <w:rPr>
            <w:rStyle w:val="a3"/>
            <w:rFonts w:ascii="Arial" w:hAnsi="Arial" w:cs="Arial"/>
            <w:color w:val="0B0080"/>
            <w:sz w:val="24"/>
            <w:szCs w:val="24"/>
            <w:shd w:val="clear" w:color="auto" w:fill="FFFFFF"/>
            <w:vertAlign w:val="superscript"/>
          </w:rPr>
          <w:t>[8]</w:t>
        </w:r>
      </w:hyperlink>
      <w:r w:rsidRPr="00631B31">
        <w:rPr>
          <w:sz w:val="24"/>
          <w:szCs w:val="24"/>
          <w:shd w:val="clear" w:color="auto" w:fill="FFFFFF"/>
        </w:rPr>
        <w:t>and φαιν</w:t>
      </w:r>
      <w:r w:rsidRPr="00631B31">
        <w:rPr>
          <w:rFonts w:ascii="바탕" w:eastAsia="바탕" w:hAnsi="바탕" w:cs="바탕" w:hint="eastAsia"/>
          <w:sz w:val="24"/>
          <w:szCs w:val="24"/>
          <w:shd w:val="clear" w:color="auto" w:fill="FFFFFF"/>
        </w:rPr>
        <w:t>ό</w:t>
      </w:r>
      <w:r w:rsidRPr="00631B31">
        <w:rPr>
          <w:rFonts w:ascii="맑은 고딕" w:eastAsia="맑은 고딕" w:hAnsi="맑은 고딕" w:cs="맑은 고딕" w:hint="eastAsia"/>
          <w:sz w:val="24"/>
          <w:szCs w:val="24"/>
          <w:shd w:val="clear" w:color="auto" w:fill="FFFFFF"/>
        </w:rPr>
        <w:t xml:space="preserve">μενα </w:t>
      </w:r>
      <w:r w:rsidRPr="00631B31">
        <w:rPr>
          <w:sz w:val="24"/>
          <w:szCs w:val="24"/>
          <w:shd w:val="clear" w:color="auto" w:fill="FFFFFF"/>
        </w:rPr>
        <w:t>(</w:t>
      </w:r>
      <w:r w:rsidRPr="00631B31">
        <w:rPr>
          <w:i/>
          <w:iCs/>
          <w:sz w:val="24"/>
          <w:szCs w:val="24"/>
          <w:shd w:val="clear" w:color="auto" w:fill="FFFFFF"/>
        </w:rPr>
        <w:t>phainomena</w:t>
      </w:r>
      <w:r w:rsidRPr="00631B31">
        <w:rPr>
          <w:sz w:val="24"/>
          <w:szCs w:val="24"/>
          <w:shd w:val="clear" w:color="auto" w:fill="FFFFFF"/>
        </w:rPr>
        <w:t>), "appearances", from φα</w:t>
      </w:r>
      <w:r w:rsidRPr="00631B31">
        <w:rPr>
          <w:rFonts w:ascii="바탕" w:eastAsia="바탕" w:hAnsi="바탕" w:cs="바탕" w:hint="eastAsia"/>
          <w:sz w:val="24"/>
          <w:szCs w:val="24"/>
          <w:shd w:val="clear" w:color="auto" w:fill="FFFFFF"/>
        </w:rPr>
        <w:t>ί</w:t>
      </w:r>
      <w:r w:rsidRPr="00631B31">
        <w:rPr>
          <w:rFonts w:ascii="맑은 고딕" w:eastAsia="맑은 고딕" w:hAnsi="맑은 고딕" w:cs="맑은 고딕" w:hint="eastAsia"/>
          <w:sz w:val="24"/>
          <w:szCs w:val="24"/>
          <w:shd w:val="clear" w:color="auto" w:fill="FFFFFF"/>
        </w:rPr>
        <w:t xml:space="preserve">νω </w:t>
      </w:r>
      <w:r w:rsidRPr="00631B31">
        <w:rPr>
          <w:sz w:val="24"/>
          <w:szCs w:val="24"/>
          <w:shd w:val="clear" w:color="auto" w:fill="FFFFFF"/>
        </w:rPr>
        <w:t>(</w:t>
      </w:r>
      <w:r w:rsidRPr="00631B31">
        <w:rPr>
          <w:i/>
          <w:iCs/>
          <w:sz w:val="24"/>
          <w:szCs w:val="24"/>
          <w:shd w:val="clear" w:color="auto" w:fill="FFFFFF"/>
        </w:rPr>
        <w:t>phain</w:t>
      </w:r>
      <w:r w:rsidRPr="00631B31">
        <w:rPr>
          <w:rFonts w:ascii="바탕" w:eastAsia="바탕" w:hAnsi="바탕" w:cs="바탕" w:hint="eastAsia"/>
          <w:i/>
          <w:iCs/>
          <w:sz w:val="24"/>
          <w:szCs w:val="24"/>
          <w:shd w:val="clear" w:color="auto" w:fill="FFFFFF"/>
        </w:rPr>
        <w:t>ō</w:t>
      </w:r>
      <w:r w:rsidRPr="00631B31">
        <w:rPr>
          <w:sz w:val="24"/>
          <w:szCs w:val="24"/>
          <w:shd w:val="clear" w:color="auto" w:fill="FFFFFF"/>
        </w:rPr>
        <w:t>), "shine", Indo-European *</w:t>
      </w:r>
      <w:r w:rsidRPr="00631B31">
        <w:rPr>
          <w:i/>
          <w:iCs/>
          <w:sz w:val="24"/>
          <w:szCs w:val="24"/>
          <w:shd w:val="clear" w:color="auto" w:fill="FFFFFF"/>
        </w:rPr>
        <w:t>bh</w:t>
      </w:r>
      <w:r w:rsidRPr="00631B31">
        <w:rPr>
          <w:rFonts w:ascii="바탕" w:eastAsia="바탕" w:hAnsi="바탕" w:cs="바탕" w:hint="eastAsia"/>
          <w:i/>
          <w:iCs/>
          <w:sz w:val="24"/>
          <w:szCs w:val="24"/>
          <w:shd w:val="clear" w:color="auto" w:fill="FFFFFF"/>
        </w:rPr>
        <w:t>ā</w:t>
      </w:r>
      <w:r w:rsidRPr="00631B31">
        <w:rPr>
          <w:sz w:val="24"/>
          <w:szCs w:val="24"/>
          <w:shd w:val="clear" w:color="auto" w:fill="FFFFFF"/>
        </w:rPr>
        <w:t>-,</w:t>
      </w:r>
      <w:r>
        <w:rPr>
          <w:rFonts w:ascii="Arial" w:hAnsi="Arial" w:cs="Arial" w:hint="eastAsia"/>
          <w:sz w:val="24"/>
          <w:szCs w:val="24"/>
          <w:shd w:val="clear" w:color="auto" w:fill="FFFFFF"/>
          <w:vertAlign w:val="superscript"/>
        </w:rPr>
        <w:t xml:space="preserve"> </w:t>
      </w:r>
      <w:r>
        <w:rPr>
          <w:rFonts w:hint="eastAsia"/>
          <w:sz w:val="24"/>
          <w:szCs w:val="24"/>
        </w:rPr>
        <w:t>wiki</w:t>
      </w:r>
    </w:p>
    <w:p w:rsidR="00631B31" w:rsidRPr="00631B31" w:rsidRDefault="00631B31" w:rsidP="00631B31">
      <w:pPr>
        <w:rPr>
          <w:rFonts w:ascii="Georgia" w:hAnsi="Georgia"/>
          <w:b/>
          <w:bCs/>
          <w:color w:val="0A5167"/>
          <w:kern w:val="0"/>
          <w:sz w:val="24"/>
          <w:szCs w:val="24"/>
        </w:rPr>
      </w:pPr>
    </w:p>
    <w:p w:rsidR="00631B31" w:rsidRPr="00631B31" w:rsidRDefault="00631B31" w:rsidP="00631B31">
      <w:pPr>
        <w:widowControl/>
        <w:wordWrap/>
        <w:autoSpaceDE/>
        <w:autoSpaceDN/>
        <w:spacing w:line="301" w:lineRule="atLeast"/>
        <w:textAlignment w:val="baseline"/>
        <w:rPr>
          <w:rFonts w:ascii="Georgia" w:eastAsia="굴림" w:hAnsi="Georgia" w:cs="굴림"/>
          <w:color w:val="000000"/>
          <w:kern w:val="0"/>
          <w:szCs w:val="20"/>
        </w:rPr>
      </w:pPr>
      <w:r w:rsidRPr="00631B31">
        <w:rPr>
          <w:rFonts w:ascii="Georgia" w:eastAsia="굴림" w:hAnsi="Georgia" w:cs="굴림"/>
          <w:color w:val="000000"/>
          <w:kern w:val="0"/>
          <w:sz w:val="24"/>
          <w:szCs w:val="24"/>
        </w:rPr>
        <w:t>In many of his dialogues, Plato mentions supra-sensible entities he calls "Forms" (or "Ideas"). So, for example, in the </w:t>
      </w:r>
      <w:r w:rsidRPr="00631B31">
        <w:rPr>
          <w:rFonts w:ascii="inherit" w:eastAsia="굴림" w:hAnsi="inherit" w:cs="굴림"/>
          <w:i/>
          <w:iCs/>
          <w:color w:val="000000"/>
          <w:kern w:val="0"/>
          <w:sz w:val="24"/>
          <w:szCs w:val="24"/>
        </w:rPr>
        <w:t>Phaedo, </w:t>
      </w:r>
      <w:r w:rsidRPr="00631B31">
        <w:rPr>
          <w:rFonts w:ascii="Georgia" w:eastAsia="굴림" w:hAnsi="Georgia" w:cs="굴림"/>
          <w:color w:val="000000"/>
          <w:kern w:val="0"/>
          <w:sz w:val="24"/>
          <w:szCs w:val="24"/>
        </w:rPr>
        <w:t>we are told that particular sensible equal things—for example, equal sticks or stones (see </w:t>
      </w:r>
      <w:r w:rsidRPr="00631B31">
        <w:rPr>
          <w:rFonts w:ascii="inherit" w:eastAsia="굴림" w:hAnsi="inherit" w:cs="굴림"/>
          <w:i/>
          <w:iCs/>
          <w:color w:val="000000"/>
          <w:kern w:val="0"/>
          <w:sz w:val="24"/>
          <w:szCs w:val="24"/>
        </w:rPr>
        <w:t>Phaedo</w:t>
      </w:r>
      <w:r w:rsidRPr="00631B31">
        <w:rPr>
          <w:rFonts w:ascii="Georgia" w:eastAsia="굴림" w:hAnsi="Georgia" w:cs="굴림"/>
          <w:color w:val="000000"/>
          <w:kern w:val="0"/>
          <w:sz w:val="24"/>
          <w:szCs w:val="24"/>
        </w:rPr>
        <w:t> 74a-75d)—are equal because of their "participation" or "sharing" in the character of the Form of Equality, which is absolutely, changelessly, perfectly, and essentially equal. Plato sometimes characterizes this participation in the Form as a kind of imaging, or approximation of the Form. The same may be said of the many things that are greater or smaller and the Forms of Great and Small (</w:t>
      </w:r>
      <w:r w:rsidRPr="00631B31">
        <w:rPr>
          <w:rFonts w:ascii="inherit" w:eastAsia="굴림" w:hAnsi="inherit" w:cs="굴림"/>
          <w:i/>
          <w:iCs/>
          <w:color w:val="000000"/>
          <w:kern w:val="0"/>
          <w:sz w:val="24"/>
          <w:szCs w:val="24"/>
        </w:rPr>
        <w:t>Phaedo</w:t>
      </w:r>
      <w:r w:rsidRPr="00631B31">
        <w:rPr>
          <w:rFonts w:ascii="Georgia" w:eastAsia="굴림" w:hAnsi="Georgia" w:cs="굴림"/>
          <w:color w:val="000000"/>
          <w:kern w:val="0"/>
          <w:sz w:val="24"/>
          <w:szCs w:val="24"/>
        </w:rPr>
        <w:t> 75c-d), or the many tall things and the Form of Tall (</w:t>
      </w:r>
      <w:r w:rsidRPr="00631B31">
        <w:rPr>
          <w:rFonts w:ascii="inherit" w:eastAsia="굴림" w:hAnsi="inherit" w:cs="굴림"/>
          <w:i/>
          <w:iCs/>
          <w:color w:val="000000"/>
          <w:kern w:val="0"/>
          <w:sz w:val="24"/>
          <w:szCs w:val="24"/>
        </w:rPr>
        <w:t>Phaedo</w:t>
      </w:r>
      <w:r w:rsidRPr="00631B31">
        <w:rPr>
          <w:rFonts w:ascii="Georgia" w:eastAsia="굴림" w:hAnsi="Georgia" w:cs="굴림"/>
          <w:color w:val="000000"/>
          <w:kern w:val="0"/>
          <w:sz w:val="24"/>
          <w:szCs w:val="24"/>
        </w:rPr>
        <w:t> 100e), or the many beautiful things and the Form of Beauty (</w:t>
      </w:r>
      <w:r w:rsidRPr="00631B31">
        <w:rPr>
          <w:rFonts w:ascii="inherit" w:eastAsia="굴림" w:hAnsi="inherit" w:cs="굴림"/>
          <w:i/>
          <w:iCs/>
          <w:color w:val="000000"/>
          <w:kern w:val="0"/>
          <w:sz w:val="24"/>
          <w:szCs w:val="24"/>
        </w:rPr>
        <w:t>Phaedo</w:t>
      </w:r>
      <w:r w:rsidRPr="00631B31">
        <w:rPr>
          <w:rFonts w:ascii="Georgia" w:eastAsia="굴림" w:hAnsi="Georgia" w:cs="굴림"/>
          <w:color w:val="000000"/>
          <w:kern w:val="0"/>
          <w:sz w:val="24"/>
          <w:szCs w:val="24"/>
        </w:rPr>
        <w:t> 75c-d, </w:t>
      </w:r>
      <w:r w:rsidRPr="00631B31">
        <w:rPr>
          <w:rFonts w:ascii="inherit" w:eastAsia="굴림" w:hAnsi="inherit" w:cs="굴림"/>
          <w:i/>
          <w:iCs/>
          <w:color w:val="000000"/>
          <w:kern w:val="0"/>
          <w:sz w:val="24"/>
          <w:szCs w:val="24"/>
        </w:rPr>
        <w:t>Symposium</w:t>
      </w:r>
      <w:r w:rsidRPr="00631B31">
        <w:rPr>
          <w:rFonts w:ascii="Georgia" w:eastAsia="굴림" w:hAnsi="Georgia" w:cs="굴림"/>
          <w:color w:val="000000"/>
          <w:kern w:val="0"/>
          <w:sz w:val="24"/>
          <w:szCs w:val="24"/>
        </w:rPr>
        <w:t>211e, </w:t>
      </w:r>
      <w:r w:rsidRPr="00631B31">
        <w:rPr>
          <w:rFonts w:ascii="inherit" w:eastAsia="굴림" w:hAnsi="inherit" w:cs="굴림"/>
          <w:i/>
          <w:iCs/>
          <w:color w:val="000000"/>
          <w:kern w:val="0"/>
          <w:sz w:val="24"/>
          <w:szCs w:val="24"/>
        </w:rPr>
        <w:t>Republic</w:t>
      </w:r>
      <w:r w:rsidRPr="00631B31">
        <w:rPr>
          <w:rFonts w:ascii="Georgia" w:eastAsia="굴림" w:hAnsi="Georgia" w:cs="굴림"/>
          <w:color w:val="000000"/>
          <w:kern w:val="0"/>
          <w:sz w:val="24"/>
          <w:szCs w:val="24"/>
        </w:rPr>
        <w:t> V.476c). When Plato writes about instances of Forms "approximating" Forms, it is easy to infer that, for Plato, Forms are exemplars. If so, Plato believes that The Form of Beauty is perfect beauty, the Form of Justice is perfect justice, and so forth. Conceiving of Forms in this way was important to Plato because it enabled the philosopher who grasps the entities to be best able to judge to what extent sensible instances of the Forms are good examples of the Forms they approximate</w:t>
      </w:r>
      <w:r w:rsidRPr="00631B31">
        <w:rPr>
          <w:rFonts w:ascii="Georgia" w:eastAsia="굴림" w:hAnsi="Georgia" w:cs="굴림"/>
          <w:color w:val="000000"/>
          <w:kern w:val="0"/>
          <w:szCs w:val="20"/>
        </w:rPr>
        <w:t>.</w:t>
      </w:r>
    </w:p>
    <w:p w:rsidR="00D32990" w:rsidRDefault="00D32990" w:rsidP="00807201">
      <w:pPr>
        <w:pStyle w:val="a4"/>
        <w:shd w:val="clear" w:color="auto" w:fill="FFFFFF"/>
        <w:spacing w:before="0" w:beforeAutospacing="0" w:after="150" w:afterAutospacing="0" w:line="315" w:lineRule="atLeast"/>
      </w:pPr>
    </w:p>
    <w:p w:rsidR="002F3B47" w:rsidRPr="002F3B47" w:rsidRDefault="002F3B47" w:rsidP="00807201">
      <w:pPr>
        <w:pStyle w:val="a4"/>
        <w:shd w:val="clear" w:color="auto" w:fill="FFFFFF"/>
        <w:spacing w:before="0" w:beforeAutospacing="0" w:after="150" w:afterAutospacing="0" w:line="315" w:lineRule="atLeast"/>
        <w:rPr>
          <w:sz w:val="22"/>
          <w:szCs w:val="22"/>
        </w:rPr>
      </w:pPr>
      <w:r w:rsidRPr="002F3B47">
        <w:rPr>
          <w:rFonts w:ascii="Arial" w:hAnsi="Arial" w:cs="Arial"/>
          <w:color w:val="252525"/>
          <w:sz w:val="22"/>
          <w:szCs w:val="22"/>
          <w:shd w:val="clear" w:color="auto" w:fill="F9F9F9"/>
        </w:rPr>
        <w:t>In the</w:t>
      </w:r>
      <w:r w:rsidRPr="002F3B47">
        <w:rPr>
          <w:rStyle w:val="apple-converted-space"/>
          <w:rFonts w:ascii="Arial" w:hAnsi="Arial" w:cs="Arial"/>
          <w:color w:val="252525"/>
          <w:sz w:val="22"/>
          <w:szCs w:val="22"/>
          <w:shd w:val="clear" w:color="auto" w:fill="F9F9F9"/>
        </w:rPr>
        <w:t> </w:t>
      </w:r>
      <w:hyperlink r:id="rId79" w:tooltip="Allegory of the Cave" w:history="1">
        <w:r w:rsidRPr="002F3B47">
          <w:rPr>
            <w:rStyle w:val="a3"/>
            <w:rFonts w:ascii="Arial" w:hAnsi="Arial" w:cs="Arial"/>
            <w:color w:val="0B0080"/>
            <w:sz w:val="22"/>
            <w:szCs w:val="22"/>
            <w:shd w:val="clear" w:color="auto" w:fill="F9F9F9"/>
          </w:rPr>
          <w:t>Allegory of the Cave</w:t>
        </w:r>
      </w:hyperlink>
      <w:r w:rsidRPr="002F3B47">
        <w:rPr>
          <w:rFonts w:ascii="Arial" w:hAnsi="Arial" w:cs="Arial"/>
          <w:color w:val="252525"/>
          <w:sz w:val="22"/>
          <w:szCs w:val="22"/>
          <w:shd w:val="clear" w:color="auto" w:fill="F9F9F9"/>
        </w:rPr>
        <w:t>, the objects that are seen are not real, according to Plato, but literally mimic the real Forms.</w:t>
      </w:r>
    </w:p>
    <w:p w:rsidR="00D32990" w:rsidRDefault="002F3B47" w:rsidP="00807201">
      <w:pPr>
        <w:pStyle w:val="a4"/>
        <w:shd w:val="clear" w:color="auto" w:fill="FFFFFF"/>
        <w:spacing w:before="0" w:beforeAutospacing="0" w:after="150" w:afterAutospacing="0" w:line="315" w:lineRule="atLeast"/>
        <w:rPr>
          <w:rStyle w:val="apple-converted-space"/>
          <w:rFonts w:ascii="Arial" w:hAnsi="Arial" w:cs="Arial"/>
          <w:color w:val="252525"/>
          <w:sz w:val="18"/>
          <w:szCs w:val="18"/>
          <w:shd w:val="clear" w:color="auto" w:fill="FFFFFF"/>
        </w:rPr>
      </w:pPr>
      <w:r>
        <w:rPr>
          <w:noProof/>
        </w:rPr>
        <w:lastRenderedPageBreak/>
        <w:drawing>
          <wp:inline distT="0" distB="0" distL="0" distR="0">
            <wp:extent cx="1395987" cy="1828804"/>
            <wp:effectExtent l="19050" t="0" r="0" b="0"/>
            <wp:docPr id="3" name="그림 3" descr="File:Allegory of the Cave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llegory of the Cave blank.png"/>
                    <pic:cNvPicPr>
                      <a:picLocks noChangeAspect="1" noChangeArrowheads="1"/>
                    </pic:cNvPicPr>
                  </pic:nvPicPr>
                  <pic:blipFill>
                    <a:blip r:embed="rId80" cstate="print"/>
                    <a:srcRect/>
                    <a:stretch>
                      <a:fillRect/>
                    </a:stretch>
                  </pic:blipFill>
                  <pic:spPr bwMode="auto">
                    <a:xfrm>
                      <a:off x="0" y="0"/>
                      <a:ext cx="1395987" cy="1828804"/>
                    </a:xfrm>
                    <a:prstGeom prst="rect">
                      <a:avLst/>
                    </a:prstGeom>
                    <a:noFill/>
                    <a:ln w="9525">
                      <a:noFill/>
                      <a:miter lim="800000"/>
                      <a:headEnd/>
                      <a:tailEnd/>
                    </a:ln>
                  </pic:spPr>
                </pic:pic>
              </a:graphicData>
            </a:graphic>
          </wp:inline>
        </w:drawing>
      </w:r>
      <w:r w:rsidRPr="002F3B47">
        <w:t xml:space="preserve"> </w:t>
      </w:r>
      <w:hyperlink r:id="rId81" w:tooltip="en:Allegory of the Cave" w:history="1">
        <w:r w:rsidRPr="002F3B47">
          <w:rPr>
            <w:rStyle w:val="a3"/>
            <w:rFonts w:ascii="Arial" w:hAnsi="Arial" w:cs="Arial"/>
            <w:color w:val="663366"/>
            <w:sz w:val="22"/>
            <w:szCs w:val="22"/>
            <w:shd w:val="clear" w:color="auto" w:fill="F9F9F9"/>
          </w:rPr>
          <w:t>Allegory of the Cave</w:t>
        </w:r>
      </w:hyperlink>
      <w:r w:rsidRPr="002F3B47">
        <w:rPr>
          <w:rStyle w:val="apple-converted-space"/>
          <w:rFonts w:ascii="Arial" w:hAnsi="Arial" w:cs="Arial"/>
          <w:color w:val="252525"/>
          <w:sz w:val="22"/>
          <w:szCs w:val="22"/>
          <w:shd w:val="clear" w:color="auto" w:fill="F9F9F9"/>
        </w:rPr>
        <w:t> </w:t>
      </w:r>
      <w:r w:rsidRPr="002F3B47">
        <w:rPr>
          <w:rFonts w:ascii="Arial" w:hAnsi="Arial" w:cs="Arial"/>
          <w:color w:val="252525"/>
          <w:sz w:val="22"/>
          <w:szCs w:val="22"/>
          <w:shd w:val="clear" w:color="auto" w:fill="F9F9F9"/>
        </w:rPr>
        <w:t>(Plato); Left (From top to bottom): Sun; Natural things; Shadows of natural things; Fire; Artificial objects; Shadows of artificial objects; Analogy level.</w:t>
      </w:r>
      <w:r w:rsidRPr="002F3B47">
        <w:rPr>
          <w:rFonts w:ascii="Arial" w:hAnsi="Arial" w:cs="Arial"/>
          <w:color w:val="252525"/>
          <w:sz w:val="22"/>
          <w:szCs w:val="22"/>
        </w:rPr>
        <w:br/>
      </w:r>
      <w:r w:rsidRPr="002F3B47">
        <w:rPr>
          <w:rFonts w:ascii="Arial" w:hAnsi="Arial" w:cs="Arial"/>
          <w:color w:val="252525"/>
          <w:sz w:val="22"/>
          <w:szCs w:val="22"/>
          <w:shd w:val="clear" w:color="auto" w:fill="F9F9F9"/>
        </w:rPr>
        <w:t>Right (From top to bottom): "Good" idea, Ideas, Mathematical objects, Light, Creatures and Objects, Image, Metaphor of the sun and Analogy of the divided line</w:t>
      </w:r>
    </w:p>
    <w:p w:rsidR="00A319E5" w:rsidRDefault="00A319E5" w:rsidP="00A319E5">
      <w:pPr>
        <w:rPr>
          <w:rFonts w:hint="eastAsia"/>
          <w:shd w:val="clear" w:color="auto" w:fill="FFFFFF"/>
        </w:rPr>
      </w:pPr>
    </w:p>
    <w:p w:rsidR="00A319E5" w:rsidRDefault="00A319E5" w:rsidP="00A319E5">
      <w:pPr>
        <w:rPr>
          <w:rFonts w:ascii="Times New Roman" w:hAnsi="MS Mincho" w:cs="Times New Roman" w:hint="eastAsia"/>
          <w:kern w:val="0"/>
          <w:sz w:val="22"/>
        </w:rPr>
      </w:pPr>
      <w:r>
        <w:rPr>
          <w:rFonts w:ascii="Times New Roman" w:hAnsi="MS Mincho" w:cs="Times New Roman" w:hint="eastAsia"/>
          <w:kern w:val="0"/>
          <w:sz w:val="22"/>
        </w:rPr>
        <w:t xml:space="preserve">Dualism, two world,  two working  principles </w:t>
      </w:r>
    </w:p>
    <w:p w:rsidR="00A319E5" w:rsidRPr="00A319E5" w:rsidRDefault="00A319E5" w:rsidP="00A319E5">
      <w:pPr>
        <w:rPr>
          <w:rFonts w:ascii="Times New Roman" w:hAnsi="Times New Roman" w:cs="Times New Roman" w:hint="eastAsia"/>
          <w:kern w:val="0"/>
          <w:sz w:val="22"/>
        </w:rPr>
      </w:pPr>
    </w:p>
    <w:p w:rsidR="00A319E5" w:rsidRPr="00A319E5" w:rsidRDefault="00A319E5" w:rsidP="00A319E5">
      <w:pPr>
        <w:rPr>
          <w:rFonts w:ascii="Times New Roman" w:eastAsia="굴림" w:hAnsi="Times New Roman" w:cs="Times New Roman"/>
          <w:color w:val="000000"/>
          <w:kern w:val="0"/>
          <w:sz w:val="22"/>
        </w:rPr>
      </w:pPr>
      <w:r w:rsidRPr="00A319E5">
        <w:rPr>
          <w:rFonts w:ascii="Times New Roman" w:eastAsia="-윤명조320" w:hAnsi="Times New Roman" w:cs="Times New Roman"/>
          <w:i/>
          <w:iCs/>
          <w:color w:val="000000"/>
          <w:kern w:val="0"/>
          <w:sz w:val="22"/>
        </w:rPr>
        <w:t>Timaeus</w:t>
      </w:r>
      <w:r w:rsidRPr="00A319E5">
        <w:rPr>
          <w:rFonts w:ascii="Times New Roman" w:eastAsia="-윤명조320" w:hAnsi="Times New Roman" w:cs="Times New Roman"/>
          <w:color w:val="000000"/>
          <w:kern w:val="0"/>
          <w:sz w:val="22"/>
        </w:rPr>
        <w:t xml:space="preserve"> 29c - </w:t>
      </w:r>
      <w:r w:rsidRPr="00A319E5">
        <w:rPr>
          <w:rFonts w:ascii="Times New Roman" w:eastAsia="바탕" w:hAnsi="바탕" w:cs="Times New Roman"/>
          <w:color w:val="000000"/>
          <w:kern w:val="0"/>
          <w:sz w:val="22"/>
        </w:rPr>
        <w:t>모든</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보이는</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것들은</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복사이며</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닮은</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것이지</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그</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자체가</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영원한</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것들이</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아니다</w:t>
      </w:r>
      <w:r w:rsidRPr="00A319E5">
        <w:rPr>
          <w:rFonts w:ascii="Times New Roman" w:eastAsia="-윤명조320" w:hAnsi="Times New Roman" w:cs="Times New Roman"/>
          <w:color w:val="000000"/>
          <w:kern w:val="0"/>
          <w:sz w:val="22"/>
        </w:rPr>
        <w:t>(All visible things are the copy and likeness, not the eternal things themselves).</w:t>
      </w:r>
    </w:p>
    <w:p w:rsidR="00A319E5" w:rsidRPr="00A319E5" w:rsidRDefault="00A319E5" w:rsidP="00A319E5">
      <w:pPr>
        <w:rPr>
          <w:rFonts w:ascii="Times New Roman" w:eastAsia="굴림" w:hAnsi="Times New Roman" w:cs="Times New Roman"/>
          <w:color w:val="000000"/>
          <w:kern w:val="0"/>
          <w:sz w:val="22"/>
        </w:rPr>
      </w:pPr>
      <w:r w:rsidRPr="00A319E5">
        <w:rPr>
          <w:rFonts w:ascii="Times New Roman" w:eastAsia="-윤명조320" w:hAnsi="Times New Roman" w:cs="Times New Roman"/>
          <w:i/>
          <w:iCs/>
          <w:color w:val="000000"/>
          <w:kern w:val="0"/>
          <w:sz w:val="22"/>
        </w:rPr>
        <w:t>Timaeus</w:t>
      </w:r>
      <w:r w:rsidRPr="00A319E5">
        <w:rPr>
          <w:rFonts w:ascii="Times New Roman" w:eastAsia="-윤명조320" w:hAnsi="Times New Roman" w:cs="Times New Roman"/>
          <w:color w:val="000000"/>
          <w:kern w:val="0"/>
          <w:sz w:val="22"/>
        </w:rPr>
        <w:t xml:space="preserve"> 31a - </w:t>
      </w:r>
      <w:r w:rsidRPr="00A319E5">
        <w:rPr>
          <w:rFonts w:ascii="Times New Roman" w:eastAsia="바탕" w:hAnsi="바탕" w:cs="Times New Roman"/>
          <w:color w:val="000000"/>
          <w:kern w:val="0"/>
          <w:sz w:val="22"/>
        </w:rPr>
        <w:t>창조된</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복사들은</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원형과</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일치하여야</w:t>
      </w:r>
      <w:r w:rsidRPr="00A319E5">
        <w:rPr>
          <w:rFonts w:ascii="Times New Roman" w:eastAsia="-윤명조320" w:hAnsi="Times New Roman" w:cs="Times New Roman"/>
          <w:color w:val="000000"/>
          <w:kern w:val="0"/>
          <w:sz w:val="22"/>
        </w:rPr>
        <w:t xml:space="preserve"> </w:t>
      </w:r>
      <w:r w:rsidRPr="00A319E5">
        <w:rPr>
          <w:rFonts w:ascii="Times New Roman" w:eastAsia="바탕" w:hAnsi="바탕" w:cs="Times New Roman"/>
          <w:color w:val="000000"/>
          <w:kern w:val="0"/>
          <w:sz w:val="22"/>
        </w:rPr>
        <w:t>된다</w:t>
      </w:r>
      <w:r w:rsidRPr="00A319E5">
        <w:rPr>
          <w:rFonts w:ascii="Times New Roman" w:eastAsia="-윤명조320" w:hAnsi="Times New Roman" w:cs="Times New Roman"/>
          <w:color w:val="000000"/>
          <w:kern w:val="0"/>
          <w:sz w:val="22"/>
        </w:rPr>
        <w:t>(the created copy is to accord with the original).</w:t>
      </w:r>
    </w:p>
    <w:p w:rsidR="00A319E5" w:rsidRDefault="00A319E5" w:rsidP="00A319E5">
      <w:pPr>
        <w:rPr>
          <w:rFonts w:hint="eastAsia"/>
          <w:shd w:val="clear" w:color="auto" w:fill="FFFFFF"/>
        </w:rPr>
      </w:pPr>
    </w:p>
    <w:p w:rsidR="00A319E5" w:rsidRDefault="00A319E5" w:rsidP="00A319E5">
      <w:pPr>
        <w:pStyle w:val="2"/>
        <w:rPr>
          <w:rFonts w:hint="eastAsia"/>
          <w:shd w:val="clear" w:color="auto" w:fill="FFFFFF"/>
        </w:rPr>
      </w:pPr>
      <w:r>
        <w:rPr>
          <w:rFonts w:hint="eastAsia"/>
          <w:shd w:val="clear" w:color="auto" w:fill="FFFFFF"/>
        </w:rPr>
        <w:t xml:space="preserve">Influence </w:t>
      </w:r>
    </w:p>
    <w:p w:rsidR="00A319E5" w:rsidRPr="00A319E5" w:rsidRDefault="00A319E5" w:rsidP="00A319E5">
      <w:r w:rsidRPr="00A319E5">
        <w:rPr>
          <w:shd w:val="clear" w:color="auto" w:fill="FFFFFF"/>
        </w:rPr>
        <w:t xml:space="preserve">Wesley Wildman </w:t>
      </w:r>
    </w:p>
    <w:p w:rsidR="00A319E5" w:rsidRPr="00A319E5" w:rsidRDefault="00A319E5" w:rsidP="00A319E5">
      <w:r w:rsidRPr="00A319E5">
        <w:rPr>
          <w:shd w:val="clear" w:color="auto" w:fill="FFFFFF"/>
        </w:rPr>
        <w:t xml:space="preserve">* The Apologists: Christian Doctrine as Purified, Definitive Greek Philosophy. </w:t>
      </w:r>
    </w:p>
    <w:p w:rsidR="00A319E5" w:rsidRPr="00A319E5" w:rsidRDefault="00A319E5" w:rsidP="00A319E5">
      <w:r w:rsidRPr="00A319E5">
        <w:rPr>
          <w:shd w:val="clear" w:color="auto" w:fill="FFFFFF"/>
        </w:rPr>
        <w:t xml:space="preserve">* God as Immutable: Forsaking Hebrew Ideas. </w:t>
      </w:r>
    </w:p>
    <w:p w:rsidR="00A319E5" w:rsidRPr="00A319E5" w:rsidRDefault="00A319E5" w:rsidP="00A319E5">
      <w:r w:rsidRPr="00A319E5">
        <w:rPr>
          <w:shd w:val="clear" w:color="auto" w:fill="FFFFFF"/>
        </w:rPr>
        <w:t xml:space="preserve">* The (Eventual) Triumph of Dualism: Nature vs. Spirit, Body vs. Mind. </w:t>
      </w:r>
    </w:p>
    <w:p w:rsidR="00A319E5" w:rsidRPr="00A319E5" w:rsidRDefault="00A319E5" w:rsidP="00A319E5">
      <w:r w:rsidRPr="00A319E5">
        <w:rPr>
          <w:shd w:val="clear" w:color="auto" w:fill="FFFFFF"/>
        </w:rPr>
        <w:t xml:space="preserve">* Creation: Forms are the Creative Thoughts of God; Prepares way for Ex Nihilo; Inspires Neo-Platonic Hierarchy of Being. </w:t>
      </w:r>
    </w:p>
    <w:p w:rsidR="00A319E5" w:rsidRPr="00A319E5" w:rsidRDefault="00A319E5" w:rsidP="00A319E5">
      <w:r w:rsidRPr="00A319E5">
        <w:rPr>
          <w:shd w:val="clear" w:color="auto" w:fill="FFFFFF"/>
        </w:rPr>
        <w:t xml:space="preserve">* Incarnation: Jesus Christ as Perfect Instantiation of The Logos. </w:t>
      </w:r>
    </w:p>
    <w:p w:rsidR="00A319E5" w:rsidRPr="00A319E5" w:rsidRDefault="00A319E5" w:rsidP="00A319E5">
      <w:r w:rsidRPr="00A319E5">
        <w:rPr>
          <w:shd w:val="clear" w:color="auto" w:fill="FFFFFF"/>
        </w:rPr>
        <w:t xml:space="preserve">* Society: The Great Accidental Social Experiment Based on the Republic. </w:t>
      </w:r>
    </w:p>
    <w:p w:rsidR="00A319E5" w:rsidRPr="00A319E5" w:rsidRDefault="00A319E5" w:rsidP="00A319E5">
      <w:r w:rsidRPr="00A319E5">
        <w:rPr>
          <w:shd w:val="clear" w:color="auto" w:fill="FFFFFF"/>
        </w:rPr>
        <w:t>* Mysticism: The Beatific Vision (of the Forms).</w:t>
      </w:r>
    </w:p>
    <w:p w:rsidR="00A319E5" w:rsidRDefault="00A319E5" w:rsidP="00A319E5">
      <w:pPr>
        <w:rPr>
          <w:rFonts w:hint="eastAsia"/>
          <w:shd w:val="clear" w:color="auto" w:fill="FFFFFF"/>
        </w:rPr>
      </w:pPr>
      <w:hyperlink r:id="rId82" w:history="1">
        <w:r w:rsidRPr="00166546">
          <w:rPr>
            <w:rStyle w:val="a3"/>
            <w:shd w:val="clear" w:color="auto" w:fill="FFFFFF"/>
          </w:rPr>
          <w:t>http://people.bu.edu/wwildman/WeirdWildWeb/courses/wphil/lectures/wphil_th</w:t>
        </w:r>
        <w:r w:rsidRPr="00166546">
          <w:rPr>
            <w:rStyle w:val="a3"/>
            <w:shd w:val="clear" w:color="auto" w:fill="FFFFFF"/>
          </w:rPr>
          <w:t>e</w:t>
        </w:r>
        <w:r w:rsidRPr="00166546">
          <w:rPr>
            <w:rStyle w:val="a3"/>
            <w:shd w:val="clear" w:color="auto" w:fill="FFFFFF"/>
          </w:rPr>
          <w:t>me02.htm</w:t>
        </w:r>
      </w:hyperlink>
      <w:r w:rsidRPr="00A319E5">
        <w:rPr>
          <w:shd w:val="clear" w:color="auto" w:fill="FFFFFF"/>
        </w:rPr>
        <w:t>.</w:t>
      </w:r>
    </w:p>
    <w:p w:rsidR="00A319E5" w:rsidRDefault="00A319E5" w:rsidP="00807201">
      <w:pPr>
        <w:pStyle w:val="a4"/>
        <w:shd w:val="clear" w:color="auto" w:fill="FFFFFF"/>
        <w:spacing w:before="0" w:beforeAutospacing="0" w:after="150" w:afterAutospacing="0" w:line="315" w:lineRule="atLeast"/>
        <w:rPr>
          <w:rFonts w:asciiTheme="minorHAnsi" w:eastAsiaTheme="minorEastAsia" w:hAnsiTheme="minorHAnsi" w:cstheme="minorBidi" w:hint="eastAsia"/>
          <w:kern w:val="2"/>
          <w:sz w:val="20"/>
          <w:szCs w:val="22"/>
        </w:rPr>
      </w:pPr>
    </w:p>
    <w:p w:rsidR="00A319E5" w:rsidRDefault="00A319E5" w:rsidP="00807201">
      <w:pPr>
        <w:pStyle w:val="a4"/>
        <w:shd w:val="clear" w:color="auto" w:fill="FFFFFF"/>
        <w:spacing w:before="0" w:beforeAutospacing="0" w:after="150" w:afterAutospacing="0" w:line="315" w:lineRule="atLeast"/>
        <w:rPr>
          <w:rFonts w:ascii="Arial" w:hAnsi="Arial" w:cs="Arial" w:hint="eastAsia"/>
          <w:color w:val="252525"/>
          <w:sz w:val="18"/>
          <w:szCs w:val="18"/>
          <w:shd w:val="clear" w:color="auto" w:fill="FFFFFF"/>
        </w:rPr>
      </w:pPr>
    </w:p>
    <w:p w:rsidR="00A319E5" w:rsidRPr="00A319E5" w:rsidRDefault="00A319E5"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p>
    <w:p w:rsidR="002F3B47" w:rsidRDefault="002F3B47"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p>
    <w:p w:rsidR="002F3B47" w:rsidRDefault="002F3B47" w:rsidP="00A319E5">
      <w:pPr>
        <w:pStyle w:val="1"/>
      </w:pPr>
      <w:r>
        <w:lastRenderedPageBreak/>
        <w:t>Aristotle</w:t>
      </w:r>
    </w:p>
    <w:p w:rsidR="002F3B47" w:rsidRDefault="001D4781" w:rsidP="002F3B47">
      <w:pPr>
        <w:pStyle w:val="a4"/>
        <w:shd w:val="clear" w:color="auto" w:fill="FFFFFF"/>
        <w:spacing w:before="120" w:beforeAutospacing="0" w:after="120" w:afterAutospacing="0" w:line="281" w:lineRule="atLeast"/>
        <w:rPr>
          <w:rFonts w:ascii="Arial" w:hAnsi="Arial" w:cs="Arial"/>
          <w:b/>
          <w:bCs/>
          <w:color w:val="252525"/>
          <w:sz w:val="18"/>
          <w:szCs w:val="18"/>
        </w:rPr>
      </w:pPr>
      <w:hyperlink r:id="rId83" w:history="1">
        <w:r w:rsidR="002F3B47" w:rsidRPr="00AF23EF">
          <w:rPr>
            <w:rStyle w:val="a3"/>
            <w:rFonts w:ascii="Arial" w:hAnsi="Arial" w:cs="Arial"/>
            <w:b/>
            <w:bCs/>
            <w:sz w:val="18"/>
            <w:szCs w:val="18"/>
          </w:rPr>
          <w:t>https://en.wikipedia.org/wiki/Aristotle</w:t>
        </w:r>
      </w:hyperlink>
    </w:p>
    <w:p w:rsidR="002F3B47" w:rsidRPr="00872E9F" w:rsidRDefault="002F3B47" w:rsidP="002F3B47">
      <w:pPr>
        <w:pStyle w:val="a4"/>
        <w:shd w:val="clear" w:color="auto" w:fill="FFFFFF"/>
        <w:spacing w:before="120" w:beforeAutospacing="0" w:after="120" w:afterAutospacing="0" w:line="281" w:lineRule="atLeast"/>
        <w:rPr>
          <w:rFonts w:ascii="Arial" w:hAnsi="Arial" w:cs="Arial"/>
          <w:color w:val="252525"/>
          <w:sz w:val="22"/>
          <w:szCs w:val="22"/>
        </w:rPr>
      </w:pPr>
      <w:r w:rsidRPr="00872E9F">
        <w:rPr>
          <w:rStyle w:val="apple-converted-space"/>
          <w:rFonts w:ascii="Arial" w:hAnsi="Arial" w:cs="Arial"/>
          <w:color w:val="252525"/>
          <w:sz w:val="22"/>
          <w:szCs w:val="22"/>
        </w:rPr>
        <w:t> </w:t>
      </w:r>
      <w:r w:rsidRPr="00872E9F">
        <w:rPr>
          <w:rFonts w:ascii="Arial" w:hAnsi="Arial" w:cs="Arial"/>
          <w:color w:val="252525"/>
          <w:sz w:val="22"/>
          <w:szCs w:val="22"/>
        </w:rPr>
        <w:t>(</w:t>
      </w:r>
      <w:hyperlink r:id="rId84" w:tooltip="Help:IPA for English" w:history="1">
        <w:r w:rsidRPr="00872E9F">
          <w:rPr>
            <w:rStyle w:val="a3"/>
            <w:rFonts w:ascii="Arial" w:hAnsi="Arial" w:cs="Arial"/>
            <w:color w:val="0B0080"/>
            <w:sz w:val="22"/>
            <w:szCs w:val="22"/>
          </w:rPr>
          <w:t>/ˈærɪˌstɒtəl/</w:t>
        </w:r>
      </w:hyperlink>
      <w:r w:rsidRPr="00872E9F">
        <w:rPr>
          <w:rFonts w:ascii="Arial" w:hAnsi="Arial" w:cs="Arial"/>
          <w:color w:val="252525"/>
          <w:sz w:val="22"/>
          <w:szCs w:val="22"/>
        </w:rPr>
        <w:t>;</w:t>
      </w:r>
      <w:hyperlink r:id="rId85" w:anchor="cite_note-1" w:history="1">
        <w:r w:rsidRPr="00872E9F">
          <w:rPr>
            <w:rStyle w:val="a3"/>
            <w:rFonts w:ascii="Arial" w:hAnsi="Arial" w:cs="Arial"/>
            <w:color w:val="0B0080"/>
            <w:sz w:val="22"/>
            <w:szCs w:val="22"/>
            <w:vertAlign w:val="superscript"/>
          </w:rPr>
          <w:t>[1]</w:t>
        </w:r>
      </w:hyperlink>
      <w:r w:rsidRPr="00872E9F">
        <w:rPr>
          <w:rStyle w:val="apple-converted-space"/>
          <w:rFonts w:ascii="Arial" w:hAnsi="Arial" w:cs="Arial"/>
          <w:color w:val="252525"/>
          <w:sz w:val="22"/>
          <w:szCs w:val="22"/>
        </w:rPr>
        <w:t> </w:t>
      </w:r>
      <w:hyperlink r:id="rId86" w:tooltip="Greek language" w:history="1">
        <w:r w:rsidRPr="00872E9F">
          <w:rPr>
            <w:rStyle w:val="a3"/>
            <w:rFonts w:ascii="Arial" w:hAnsi="Arial" w:cs="Arial"/>
            <w:color w:val="0B0080"/>
            <w:sz w:val="22"/>
            <w:szCs w:val="22"/>
          </w:rPr>
          <w:t>Greek</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r w:rsidRPr="00872E9F">
        <w:rPr>
          <w:rFonts w:ascii="Arial" w:hAnsi="Arial" w:cs="Arial"/>
          <w:color w:val="252525"/>
          <w:sz w:val="22"/>
          <w:szCs w:val="22"/>
        </w:rPr>
        <w:t>Ἀριστοτέλης</w:t>
      </w:r>
      <w:r w:rsidRPr="00872E9F">
        <w:rPr>
          <w:rStyle w:val="apple-converted-space"/>
          <w:rFonts w:ascii="Arial" w:hAnsi="Arial" w:cs="Arial"/>
          <w:color w:val="252525"/>
          <w:sz w:val="22"/>
          <w:szCs w:val="22"/>
        </w:rPr>
        <w:t> </w:t>
      </w:r>
      <w:hyperlink r:id="rId87" w:tooltip="Help:IPA for Greek" w:history="1">
        <w:r w:rsidRPr="00872E9F">
          <w:rPr>
            <w:rStyle w:val="a3"/>
            <w:rFonts w:ascii="Arial" w:hAnsi="Arial" w:cs="Arial"/>
            <w:color w:val="0B0080"/>
            <w:sz w:val="22"/>
            <w:szCs w:val="22"/>
          </w:rPr>
          <w:t>[aristotélɛːs]</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r w:rsidRPr="00872E9F">
        <w:rPr>
          <w:rFonts w:ascii="Arial" w:hAnsi="Arial" w:cs="Arial"/>
          <w:i/>
          <w:iCs/>
          <w:color w:val="252525"/>
          <w:sz w:val="22"/>
          <w:szCs w:val="22"/>
        </w:rPr>
        <w:t>Aristotélēs</w:t>
      </w:r>
      <w:r w:rsidRPr="00872E9F">
        <w:rPr>
          <w:rFonts w:ascii="Arial" w:hAnsi="Arial" w:cs="Arial"/>
          <w:color w:val="252525"/>
          <w:sz w:val="22"/>
          <w:szCs w:val="22"/>
        </w:rPr>
        <w:t>; 384–322 BC)</w:t>
      </w:r>
      <w:hyperlink r:id="rId88" w:anchor="cite_note-2" w:history="1">
        <w:r w:rsidRPr="00872E9F">
          <w:rPr>
            <w:rStyle w:val="a3"/>
            <w:rFonts w:ascii="Arial" w:hAnsi="Arial" w:cs="Arial"/>
            <w:color w:val="0B0080"/>
            <w:sz w:val="22"/>
            <w:szCs w:val="22"/>
            <w:vertAlign w:val="superscript"/>
          </w:rPr>
          <w:t>[2]</w:t>
        </w:r>
      </w:hyperlink>
      <w:r w:rsidRPr="00872E9F">
        <w:rPr>
          <w:rStyle w:val="apple-converted-space"/>
          <w:rFonts w:ascii="Arial" w:hAnsi="Arial" w:cs="Arial"/>
          <w:color w:val="252525"/>
          <w:sz w:val="22"/>
          <w:szCs w:val="22"/>
        </w:rPr>
        <w:t> </w:t>
      </w:r>
    </w:p>
    <w:p w:rsidR="002F3B47" w:rsidRPr="00872E9F" w:rsidRDefault="002F3B47" w:rsidP="002F3B47">
      <w:pPr>
        <w:pStyle w:val="a4"/>
        <w:shd w:val="clear" w:color="auto" w:fill="FFFFFF"/>
        <w:spacing w:before="120" w:beforeAutospacing="0" w:after="120" w:afterAutospacing="0" w:line="281" w:lineRule="atLeast"/>
        <w:rPr>
          <w:rFonts w:ascii="Arial" w:hAnsi="Arial" w:cs="Arial"/>
          <w:color w:val="252525"/>
          <w:sz w:val="22"/>
          <w:szCs w:val="22"/>
        </w:rPr>
      </w:pPr>
      <w:r w:rsidRPr="00872E9F">
        <w:rPr>
          <w:rFonts w:ascii="Arial" w:hAnsi="Arial" w:cs="Arial"/>
          <w:color w:val="252525"/>
          <w:sz w:val="22"/>
          <w:szCs w:val="22"/>
        </w:rPr>
        <w:t>he joined</w:t>
      </w:r>
      <w:r w:rsidRPr="00872E9F">
        <w:rPr>
          <w:rStyle w:val="apple-converted-space"/>
          <w:rFonts w:ascii="Arial" w:hAnsi="Arial" w:cs="Arial"/>
          <w:color w:val="252525"/>
          <w:sz w:val="22"/>
          <w:szCs w:val="22"/>
        </w:rPr>
        <w:t> </w:t>
      </w:r>
      <w:hyperlink r:id="rId89" w:tooltip="Plato's Academy" w:history="1">
        <w:r w:rsidRPr="00872E9F">
          <w:rPr>
            <w:rStyle w:val="a3"/>
            <w:rFonts w:ascii="Arial" w:hAnsi="Arial" w:cs="Arial"/>
            <w:color w:val="0B0080"/>
            <w:sz w:val="22"/>
            <w:szCs w:val="22"/>
          </w:rPr>
          <w:t>Plato's Academy</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in Athens and remained there until the age of thirty-seven (</w:t>
      </w:r>
      <w:hyperlink r:id="rId90" w:tooltip="Circa" w:history="1">
        <w:r w:rsidRPr="00872E9F">
          <w:rPr>
            <w:rStyle w:val="a3"/>
            <w:rFonts w:ascii="Arial" w:hAnsi="Arial" w:cs="Arial"/>
            <w:color w:val="0B0080"/>
            <w:sz w:val="22"/>
            <w:szCs w:val="22"/>
          </w:rPr>
          <w:t>c.</w:t>
        </w:r>
      </w:hyperlink>
      <w:r w:rsidRPr="00872E9F">
        <w:rPr>
          <w:rFonts w:ascii="Arial" w:hAnsi="Arial" w:cs="Arial"/>
          <w:color w:val="252525"/>
          <w:sz w:val="22"/>
          <w:szCs w:val="22"/>
        </w:rPr>
        <w:t> 347 BC). His writings cover many subjects – including</w:t>
      </w:r>
      <w:r w:rsidRPr="00872E9F">
        <w:rPr>
          <w:rStyle w:val="apple-converted-space"/>
          <w:rFonts w:ascii="Arial" w:hAnsi="Arial" w:cs="Arial"/>
          <w:color w:val="252525"/>
          <w:sz w:val="22"/>
          <w:szCs w:val="22"/>
        </w:rPr>
        <w:t> </w:t>
      </w:r>
      <w:hyperlink r:id="rId91" w:tooltip="Physics (Aristotle)" w:history="1">
        <w:r w:rsidRPr="00872E9F">
          <w:rPr>
            <w:rStyle w:val="a3"/>
            <w:rFonts w:ascii="Arial" w:hAnsi="Arial" w:cs="Arial"/>
            <w:color w:val="0B0080"/>
            <w:sz w:val="22"/>
            <w:szCs w:val="22"/>
          </w:rPr>
          <w:t>physics</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hyperlink r:id="rId92" w:tooltip="Biology" w:history="1">
        <w:r w:rsidRPr="00872E9F">
          <w:rPr>
            <w:rStyle w:val="a3"/>
            <w:rFonts w:ascii="Arial" w:hAnsi="Arial" w:cs="Arial"/>
            <w:color w:val="0B0080"/>
            <w:sz w:val="22"/>
            <w:szCs w:val="22"/>
          </w:rPr>
          <w:t>biology</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hyperlink r:id="rId93" w:tooltip="Zoology" w:history="1">
        <w:r w:rsidRPr="00872E9F">
          <w:rPr>
            <w:rStyle w:val="a3"/>
            <w:rFonts w:ascii="Arial" w:hAnsi="Arial" w:cs="Arial"/>
            <w:color w:val="0B0080"/>
            <w:sz w:val="22"/>
            <w:szCs w:val="22"/>
          </w:rPr>
          <w:t>zoology</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hyperlink r:id="rId94" w:tooltip="Metaphysics" w:history="1">
        <w:r w:rsidRPr="00872E9F">
          <w:rPr>
            <w:rStyle w:val="a3"/>
            <w:rFonts w:ascii="Arial" w:hAnsi="Arial" w:cs="Arial"/>
            <w:color w:val="0B0080"/>
            <w:sz w:val="22"/>
            <w:szCs w:val="22"/>
          </w:rPr>
          <w:t>metaphysics</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hyperlink r:id="rId95" w:tooltip="Logic" w:history="1">
        <w:r w:rsidRPr="00872E9F">
          <w:rPr>
            <w:rStyle w:val="a3"/>
            <w:rFonts w:ascii="Arial" w:hAnsi="Arial" w:cs="Arial"/>
            <w:color w:val="0B0080"/>
            <w:sz w:val="22"/>
            <w:szCs w:val="22"/>
          </w:rPr>
          <w:t>logic</w:t>
        </w:r>
      </w:hyperlink>
      <w:r w:rsidRPr="00872E9F">
        <w:rPr>
          <w:rFonts w:ascii="Arial" w:hAnsi="Arial" w:cs="Arial"/>
          <w:color w:val="252525"/>
          <w:sz w:val="22"/>
          <w:szCs w:val="22"/>
        </w:rPr>
        <w:t>, ethics,</w:t>
      </w:r>
      <w:r w:rsidRPr="00872E9F">
        <w:rPr>
          <w:rStyle w:val="apple-converted-space"/>
          <w:rFonts w:ascii="Arial" w:hAnsi="Arial" w:cs="Arial"/>
          <w:color w:val="252525"/>
          <w:sz w:val="22"/>
          <w:szCs w:val="22"/>
        </w:rPr>
        <w:t> </w:t>
      </w:r>
      <w:hyperlink r:id="rId96" w:tooltip="Aesthetics" w:history="1">
        <w:r w:rsidRPr="00872E9F">
          <w:rPr>
            <w:rStyle w:val="a3"/>
            <w:rFonts w:ascii="Arial" w:hAnsi="Arial" w:cs="Arial"/>
            <w:color w:val="0B0080"/>
            <w:sz w:val="22"/>
            <w:szCs w:val="22"/>
          </w:rPr>
          <w:t>aesthetics</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hyperlink r:id="rId97" w:tooltip="Poetics (Aristotle)" w:history="1">
        <w:r w:rsidRPr="00872E9F">
          <w:rPr>
            <w:rStyle w:val="a3"/>
            <w:rFonts w:ascii="Arial" w:hAnsi="Arial" w:cs="Arial"/>
            <w:color w:val="0B0080"/>
            <w:sz w:val="22"/>
            <w:szCs w:val="22"/>
          </w:rPr>
          <w:t>poetry</w:t>
        </w:r>
      </w:hyperlink>
      <w:r w:rsidRPr="00872E9F">
        <w:rPr>
          <w:rFonts w:ascii="Arial" w:hAnsi="Arial" w:cs="Arial"/>
          <w:color w:val="252525"/>
          <w:sz w:val="22"/>
          <w:szCs w:val="22"/>
        </w:rPr>
        <w:t>, theater, music,</w:t>
      </w:r>
      <w:r w:rsidRPr="00872E9F">
        <w:rPr>
          <w:rStyle w:val="apple-converted-space"/>
          <w:rFonts w:ascii="Arial" w:hAnsi="Arial" w:cs="Arial"/>
          <w:color w:val="252525"/>
          <w:sz w:val="22"/>
          <w:szCs w:val="22"/>
        </w:rPr>
        <w:t> </w:t>
      </w:r>
      <w:hyperlink r:id="rId98" w:tooltip="Rhetoric" w:history="1">
        <w:r w:rsidRPr="00872E9F">
          <w:rPr>
            <w:rStyle w:val="a3"/>
            <w:rFonts w:ascii="Arial" w:hAnsi="Arial" w:cs="Arial"/>
            <w:color w:val="0B0080"/>
            <w:sz w:val="22"/>
            <w:szCs w:val="22"/>
          </w:rPr>
          <w:t>rhetoric</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hyperlink r:id="rId99" w:tooltip="Linguistics" w:history="1">
        <w:r w:rsidRPr="00872E9F">
          <w:rPr>
            <w:rStyle w:val="a3"/>
            <w:rFonts w:ascii="Arial" w:hAnsi="Arial" w:cs="Arial"/>
            <w:color w:val="0B0080"/>
            <w:sz w:val="22"/>
            <w:szCs w:val="22"/>
          </w:rPr>
          <w:t>linguistics</w:t>
        </w:r>
      </w:hyperlink>
      <w:r w:rsidRPr="00872E9F">
        <w:rPr>
          <w:rFonts w:ascii="Arial" w:hAnsi="Arial" w:cs="Arial"/>
          <w:color w:val="252525"/>
          <w:sz w:val="22"/>
          <w:szCs w:val="22"/>
        </w:rPr>
        <w:t>, politics and government – and constitute the first comprehensive system of</w:t>
      </w:r>
      <w:r w:rsidRPr="00872E9F">
        <w:rPr>
          <w:rStyle w:val="apple-converted-space"/>
          <w:rFonts w:ascii="Arial" w:hAnsi="Arial" w:cs="Arial"/>
          <w:color w:val="252525"/>
          <w:sz w:val="22"/>
          <w:szCs w:val="22"/>
        </w:rPr>
        <w:t> </w:t>
      </w:r>
      <w:hyperlink r:id="rId100" w:tooltip="Western philosophy" w:history="1">
        <w:r w:rsidRPr="00872E9F">
          <w:rPr>
            <w:rStyle w:val="a3"/>
            <w:rFonts w:ascii="Arial" w:hAnsi="Arial" w:cs="Arial"/>
            <w:color w:val="0B0080"/>
            <w:sz w:val="22"/>
            <w:szCs w:val="22"/>
          </w:rPr>
          <w:t>Western philosophy</w:t>
        </w:r>
      </w:hyperlink>
      <w:r w:rsidRPr="00872E9F">
        <w:rPr>
          <w:rFonts w:ascii="Arial" w:hAnsi="Arial" w:cs="Arial"/>
          <w:color w:val="252525"/>
          <w:sz w:val="22"/>
          <w:szCs w:val="22"/>
        </w:rPr>
        <w:t>. at the request of</w:t>
      </w:r>
      <w:r w:rsidRPr="00872E9F">
        <w:rPr>
          <w:rStyle w:val="apple-converted-space"/>
          <w:rFonts w:ascii="Arial" w:hAnsi="Arial" w:cs="Arial"/>
          <w:color w:val="252525"/>
          <w:sz w:val="22"/>
          <w:szCs w:val="22"/>
        </w:rPr>
        <w:t> </w:t>
      </w:r>
      <w:hyperlink r:id="rId101" w:tooltip="Philip of Macedon" w:history="1">
        <w:r w:rsidRPr="00872E9F">
          <w:rPr>
            <w:rStyle w:val="a3"/>
            <w:rFonts w:ascii="Arial" w:hAnsi="Arial" w:cs="Arial"/>
            <w:color w:val="0B0080"/>
            <w:sz w:val="22"/>
            <w:szCs w:val="22"/>
          </w:rPr>
          <w:t>Philip of Macedon</w:t>
        </w:r>
      </w:hyperlink>
      <w:r w:rsidRPr="00872E9F">
        <w:rPr>
          <w:rFonts w:ascii="Arial" w:hAnsi="Arial" w:cs="Arial"/>
          <w:color w:val="252525"/>
          <w:sz w:val="22"/>
          <w:szCs w:val="22"/>
        </w:rPr>
        <w:t>, tutored</w:t>
      </w:r>
      <w:r w:rsidRPr="00872E9F">
        <w:rPr>
          <w:rStyle w:val="apple-converted-space"/>
          <w:rFonts w:ascii="Arial" w:hAnsi="Arial" w:cs="Arial"/>
          <w:color w:val="252525"/>
          <w:sz w:val="22"/>
          <w:szCs w:val="22"/>
        </w:rPr>
        <w:t> </w:t>
      </w:r>
      <w:hyperlink r:id="rId102" w:tooltip="Alexander the Great" w:history="1">
        <w:r w:rsidRPr="00872E9F">
          <w:rPr>
            <w:rStyle w:val="a3"/>
            <w:rFonts w:ascii="Arial" w:hAnsi="Arial" w:cs="Arial"/>
            <w:color w:val="0B0080"/>
            <w:sz w:val="22"/>
            <w:szCs w:val="22"/>
          </w:rPr>
          <w:t>Alexander the Great</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starting from 343 BC.</w:t>
      </w:r>
      <w:hyperlink r:id="rId103" w:anchor="cite_note-philosophy1972-4" w:history="1">
        <w:r w:rsidRPr="00872E9F">
          <w:rPr>
            <w:rStyle w:val="a3"/>
            <w:rFonts w:ascii="Arial" w:hAnsi="Arial" w:cs="Arial"/>
            <w:color w:val="0B0080"/>
            <w:sz w:val="22"/>
            <w:szCs w:val="22"/>
            <w:vertAlign w:val="superscript"/>
          </w:rPr>
          <w:t>[4]</w:t>
        </w:r>
      </w:hyperlink>
      <w:r w:rsidRPr="00872E9F">
        <w:rPr>
          <w:rFonts w:ascii="Arial" w:hAnsi="Arial" w:cs="Arial"/>
          <w:color w:val="252525"/>
          <w:sz w:val="22"/>
          <w:szCs w:val="22"/>
        </w:rPr>
        <w:t>According to the</w:t>
      </w:r>
      <w:r w:rsidRPr="00872E9F">
        <w:rPr>
          <w:rStyle w:val="apple-converted-space"/>
          <w:rFonts w:ascii="Arial" w:hAnsi="Arial" w:cs="Arial"/>
          <w:color w:val="252525"/>
          <w:sz w:val="22"/>
          <w:szCs w:val="22"/>
        </w:rPr>
        <w:t> </w:t>
      </w:r>
      <w:hyperlink r:id="rId104" w:tooltip="Encyclopædia Britannica" w:history="1">
        <w:r w:rsidRPr="00872E9F">
          <w:rPr>
            <w:rStyle w:val="a3"/>
            <w:rFonts w:ascii="Arial" w:hAnsi="Arial" w:cs="Arial"/>
            <w:i/>
            <w:iCs/>
            <w:color w:val="0B0080"/>
            <w:sz w:val="22"/>
            <w:szCs w:val="22"/>
          </w:rPr>
          <w:t>Encyclopædia Britannica</w:t>
        </w:r>
      </w:hyperlink>
      <w:r w:rsidRPr="00872E9F">
        <w:rPr>
          <w:rFonts w:ascii="Arial" w:hAnsi="Arial" w:cs="Arial"/>
          <w:color w:val="252525"/>
          <w:sz w:val="22"/>
          <w:szCs w:val="22"/>
        </w:rPr>
        <w:t>, "Aristotle was the first genuine scientist in history ... [and] every scientist is in his debt."</w:t>
      </w:r>
      <w:hyperlink r:id="rId105" w:anchor="cite_note-5" w:history="1">
        <w:r w:rsidRPr="00872E9F">
          <w:rPr>
            <w:rStyle w:val="a3"/>
            <w:rFonts w:ascii="Arial" w:hAnsi="Arial" w:cs="Arial"/>
            <w:color w:val="0B0080"/>
            <w:sz w:val="22"/>
            <w:szCs w:val="22"/>
            <w:vertAlign w:val="superscript"/>
          </w:rPr>
          <w:t>[5]</w:t>
        </w:r>
      </w:hyperlink>
    </w:p>
    <w:p w:rsidR="002F3B47" w:rsidRPr="00872E9F" w:rsidRDefault="002F3B47" w:rsidP="002F3B47">
      <w:pPr>
        <w:pStyle w:val="a4"/>
        <w:shd w:val="clear" w:color="auto" w:fill="FFFFFF"/>
        <w:spacing w:before="120" w:beforeAutospacing="0" w:after="120" w:afterAutospacing="0" w:line="281" w:lineRule="atLeast"/>
        <w:rPr>
          <w:rFonts w:ascii="Arial" w:hAnsi="Arial" w:cs="Arial"/>
          <w:color w:val="252525"/>
          <w:sz w:val="22"/>
          <w:szCs w:val="22"/>
        </w:rPr>
      </w:pPr>
      <w:r w:rsidRPr="00872E9F">
        <w:rPr>
          <w:rFonts w:ascii="Arial" w:hAnsi="Arial" w:cs="Arial"/>
          <w:color w:val="252525"/>
          <w:sz w:val="22"/>
          <w:szCs w:val="22"/>
        </w:rPr>
        <w:t>. The fact that Aristotle was a pupil of Plato contributed to his former views of</w:t>
      </w:r>
      <w:r w:rsidRPr="00872E9F">
        <w:rPr>
          <w:rStyle w:val="apple-converted-space"/>
          <w:rFonts w:ascii="Arial" w:hAnsi="Arial" w:cs="Arial"/>
          <w:color w:val="252525"/>
          <w:sz w:val="22"/>
          <w:szCs w:val="22"/>
        </w:rPr>
        <w:t> </w:t>
      </w:r>
      <w:hyperlink r:id="rId106" w:tooltip="Platonism" w:history="1">
        <w:r w:rsidRPr="00872E9F">
          <w:rPr>
            <w:rStyle w:val="a3"/>
            <w:rFonts w:ascii="Arial" w:hAnsi="Arial" w:cs="Arial"/>
            <w:color w:val="0B0080"/>
            <w:sz w:val="22"/>
            <w:szCs w:val="22"/>
          </w:rPr>
          <w:t>Platonism</w:t>
        </w:r>
      </w:hyperlink>
      <w:r w:rsidRPr="00872E9F">
        <w:rPr>
          <w:rFonts w:ascii="Arial" w:hAnsi="Arial" w:cs="Arial"/>
          <w:color w:val="252525"/>
          <w:sz w:val="22"/>
          <w:szCs w:val="22"/>
        </w:rPr>
        <w:t xml:space="preserve">, but, following Plato's death, Aristotle immersed himself in empirical studies and </w:t>
      </w:r>
      <w:r w:rsidRPr="00872E9F">
        <w:rPr>
          <w:rFonts w:ascii="Arial" w:hAnsi="Arial" w:cs="Arial"/>
          <w:color w:val="252525"/>
          <w:sz w:val="22"/>
          <w:szCs w:val="22"/>
          <w:highlight w:val="yellow"/>
        </w:rPr>
        <w:t>shifted from Platonism to</w:t>
      </w:r>
      <w:r w:rsidRPr="00872E9F">
        <w:rPr>
          <w:rStyle w:val="apple-converted-space"/>
          <w:rFonts w:ascii="Arial" w:hAnsi="Arial" w:cs="Arial"/>
          <w:color w:val="252525"/>
          <w:sz w:val="22"/>
          <w:szCs w:val="22"/>
        </w:rPr>
        <w:t> </w:t>
      </w:r>
      <w:hyperlink r:id="rId107" w:tooltip="Empiricism" w:history="1">
        <w:r w:rsidRPr="00872E9F">
          <w:rPr>
            <w:rStyle w:val="a3"/>
            <w:rFonts w:ascii="Arial" w:hAnsi="Arial" w:cs="Arial"/>
            <w:color w:val="0B0080"/>
            <w:sz w:val="22"/>
            <w:szCs w:val="22"/>
          </w:rPr>
          <w:t>empiricism</w:t>
        </w:r>
      </w:hyperlink>
      <w:r w:rsidRPr="00872E9F">
        <w:rPr>
          <w:rFonts w:ascii="Arial" w:hAnsi="Arial" w:cs="Arial"/>
          <w:color w:val="252525"/>
          <w:sz w:val="22"/>
          <w:szCs w:val="22"/>
        </w:rPr>
        <w:t>.</w:t>
      </w:r>
      <w:hyperlink r:id="rId108" w:anchor="cite_note-FOOTNOTEBarnes20076-6" w:history="1">
        <w:r w:rsidRPr="00872E9F">
          <w:rPr>
            <w:rStyle w:val="a3"/>
            <w:rFonts w:ascii="Arial" w:hAnsi="Arial" w:cs="Arial"/>
            <w:color w:val="0B0080"/>
            <w:sz w:val="22"/>
            <w:szCs w:val="22"/>
            <w:vertAlign w:val="superscript"/>
          </w:rPr>
          <w:t>[6]</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 xml:space="preserve">He believed all peoples' concepts and all of their knowledge was ultimately based </w:t>
      </w:r>
      <w:r w:rsidRPr="00872E9F">
        <w:rPr>
          <w:rFonts w:ascii="Arial" w:hAnsi="Arial" w:cs="Arial"/>
          <w:color w:val="FF0000"/>
          <w:sz w:val="22"/>
          <w:szCs w:val="22"/>
        </w:rPr>
        <w:t>on</w:t>
      </w:r>
      <w:r w:rsidRPr="00872E9F">
        <w:rPr>
          <w:rStyle w:val="apple-converted-space"/>
          <w:rFonts w:ascii="Arial" w:hAnsi="Arial" w:cs="Arial"/>
          <w:color w:val="FF0000"/>
          <w:sz w:val="22"/>
          <w:szCs w:val="22"/>
        </w:rPr>
        <w:t> </w:t>
      </w:r>
      <w:hyperlink r:id="rId109" w:tooltip="Perception" w:history="1">
        <w:r w:rsidRPr="00872E9F">
          <w:rPr>
            <w:rStyle w:val="a3"/>
            <w:rFonts w:ascii="Arial" w:hAnsi="Arial" w:cs="Arial"/>
            <w:color w:val="FF0000"/>
            <w:sz w:val="22"/>
            <w:szCs w:val="22"/>
          </w:rPr>
          <w:t>perception</w:t>
        </w:r>
      </w:hyperlink>
      <w:r w:rsidRPr="00872E9F">
        <w:rPr>
          <w:rFonts w:ascii="Arial" w:hAnsi="Arial" w:cs="Arial"/>
          <w:color w:val="252525"/>
          <w:sz w:val="22"/>
          <w:szCs w:val="22"/>
        </w:rPr>
        <w:t>. Aristotle's views on</w:t>
      </w:r>
      <w:r w:rsidRPr="00872E9F">
        <w:rPr>
          <w:rStyle w:val="apple-converted-space"/>
          <w:rFonts w:ascii="Arial" w:hAnsi="Arial" w:cs="Arial"/>
          <w:color w:val="252525"/>
          <w:sz w:val="22"/>
          <w:szCs w:val="22"/>
        </w:rPr>
        <w:t> </w:t>
      </w:r>
      <w:hyperlink r:id="rId110" w:tooltip="Natural science" w:history="1">
        <w:r w:rsidRPr="00872E9F">
          <w:rPr>
            <w:rStyle w:val="a3"/>
            <w:rFonts w:ascii="Arial" w:hAnsi="Arial" w:cs="Arial"/>
            <w:color w:val="0B0080"/>
            <w:sz w:val="22"/>
            <w:szCs w:val="22"/>
          </w:rPr>
          <w:t>natural sciences</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represent the groundwork underlying many of his works.</w:t>
      </w:r>
    </w:p>
    <w:p w:rsidR="002F3B47" w:rsidRPr="00872E9F" w:rsidRDefault="002F3B47" w:rsidP="002F3B47">
      <w:pPr>
        <w:pStyle w:val="a4"/>
        <w:shd w:val="clear" w:color="auto" w:fill="FFFFFF"/>
        <w:spacing w:before="120" w:beforeAutospacing="0" w:after="120" w:afterAutospacing="0" w:line="281" w:lineRule="atLeast"/>
        <w:rPr>
          <w:rFonts w:ascii="Arial" w:hAnsi="Arial" w:cs="Arial"/>
          <w:color w:val="252525"/>
          <w:sz w:val="22"/>
          <w:szCs w:val="22"/>
        </w:rPr>
      </w:pPr>
      <w:r w:rsidRPr="00872E9F">
        <w:rPr>
          <w:rFonts w:ascii="Arial" w:hAnsi="Arial" w:cs="Arial"/>
          <w:color w:val="252525"/>
          <w:sz w:val="22"/>
          <w:szCs w:val="22"/>
        </w:rPr>
        <w:t>Aristotle's views on</w:t>
      </w:r>
      <w:r w:rsidRPr="00872E9F">
        <w:rPr>
          <w:rStyle w:val="apple-converted-space"/>
          <w:rFonts w:ascii="Arial" w:hAnsi="Arial" w:cs="Arial"/>
          <w:color w:val="252525"/>
          <w:sz w:val="22"/>
          <w:szCs w:val="22"/>
        </w:rPr>
        <w:t> </w:t>
      </w:r>
      <w:hyperlink r:id="rId111" w:tooltip="Aristotelian physics" w:history="1">
        <w:r w:rsidRPr="00872E9F">
          <w:rPr>
            <w:rStyle w:val="a3"/>
            <w:rFonts w:ascii="Arial" w:hAnsi="Arial" w:cs="Arial"/>
            <w:color w:val="0B0080"/>
            <w:sz w:val="22"/>
            <w:szCs w:val="22"/>
          </w:rPr>
          <w:t>physical science</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profoundly shaped medieval scholarship. Their influence extended into the</w:t>
      </w:r>
      <w:r w:rsidR="00872E9F" w:rsidRPr="00872E9F">
        <w:rPr>
          <w:rFonts w:ascii="Arial" w:hAnsi="Arial" w:cs="Arial" w:hint="eastAsia"/>
          <w:color w:val="252525"/>
          <w:sz w:val="22"/>
          <w:szCs w:val="22"/>
        </w:rPr>
        <w:t xml:space="preserve"> </w:t>
      </w:r>
      <w:hyperlink r:id="rId112" w:tooltip="Renaissance" w:history="1">
        <w:r w:rsidRPr="00872E9F">
          <w:rPr>
            <w:rStyle w:val="a3"/>
            <w:rFonts w:ascii="Arial" w:hAnsi="Arial" w:cs="Arial"/>
            <w:color w:val="0B0080"/>
            <w:sz w:val="22"/>
            <w:szCs w:val="22"/>
          </w:rPr>
          <w:t>Renaissance</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and were not replaced systematically until</w:t>
      </w:r>
      <w:r w:rsidRPr="00872E9F">
        <w:rPr>
          <w:rStyle w:val="apple-converted-space"/>
          <w:rFonts w:ascii="Arial" w:hAnsi="Arial" w:cs="Arial"/>
          <w:color w:val="252525"/>
          <w:sz w:val="22"/>
          <w:szCs w:val="22"/>
        </w:rPr>
        <w:t> </w:t>
      </w:r>
      <w:hyperlink r:id="rId113" w:tooltip="Age of Enlightenment" w:history="1">
        <w:r w:rsidRPr="00872E9F">
          <w:rPr>
            <w:rStyle w:val="a3"/>
            <w:rFonts w:ascii="Arial" w:hAnsi="Arial" w:cs="Arial"/>
            <w:color w:val="0B0080"/>
            <w:sz w:val="22"/>
            <w:szCs w:val="22"/>
          </w:rPr>
          <w:t>the Enlightenment</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and theories such as</w:t>
      </w:r>
      <w:r w:rsidRPr="00872E9F">
        <w:rPr>
          <w:rStyle w:val="apple-converted-space"/>
          <w:rFonts w:ascii="Arial" w:hAnsi="Arial" w:cs="Arial"/>
          <w:color w:val="252525"/>
          <w:sz w:val="22"/>
          <w:szCs w:val="22"/>
        </w:rPr>
        <w:t> </w:t>
      </w:r>
      <w:hyperlink r:id="rId114" w:tooltip="Classical mechanics" w:history="1">
        <w:r w:rsidRPr="00872E9F">
          <w:rPr>
            <w:rStyle w:val="a3"/>
            <w:rFonts w:ascii="Arial" w:hAnsi="Arial" w:cs="Arial"/>
            <w:color w:val="0B0080"/>
            <w:sz w:val="22"/>
            <w:szCs w:val="22"/>
          </w:rPr>
          <w:t>classical mechanics</w:t>
        </w:r>
      </w:hyperlink>
      <w:r w:rsidRPr="00872E9F">
        <w:rPr>
          <w:rFonts w:ascii="Arial" w:hAnsi="Arial" w:cs="Arial"/>
          <w:color w:val="252525"/>
          <w:sz w:val="22"/>
          <w:szCs w:val="22"/>
        </w:rPr>
        <w:t>. Some of Aristotle's zoological observations, such as on the hectocotyl (reproductive) arm of the octopus, were not confirmed or refuted until the 19th century. His works contain the earliest known formal study of logic, which was incorporated in the late 19th century into modern</w:t>
      </w:r>
      <w:r w:rsidRPr="00872E9F">
        <w:rPr>
          <w:rStyle w:val="apple-converted-space"/>
          <w:rFonts w:ascii="Arial" w:hAnsi="Arial" w:cs="Arial"/>
          <w:color w:val="252525"/>
          <w:sz w:val="22"/>
          <w:szCs w:val="22"/>
        </w:rPr>
        <w:t> </w:t>
      </w:r>
      <w:hyperlink r:id="rId115" w:tooltip="Formal logic" w:history="1">
        <w:r w:rsidRPr="00872E9F">
          <w:rPr>
            <w:rStyle w:val="a3"/>
            <w:rFonts w:ascii="Arial" w:hAnsi="Arial" w:cs="Arial"/>
            <w:color w:val="0B0080"/>
            <w:sz w:val="22"/>
            <w:szCs w:val="22"/>
          </w:rPr>
          <w:t>formal logic</w:t>
        </w:r>
      </w:hyperlink>
      <w:r w:rsidRPr="00872E9F">
        <w:rPr>
          <w:rFonts w:ascii="Arial" w:hAnsi="Arial" w:cs="Arial"/>
          <w:color w:val="252525"/>
          <w:sz w:val="22"/>
          <w:szCs w:val="22"/>
        </w:rPr>
        <w:t>.</w:t>
      </w:r>
    </w:p>
    <w:p w:rsidR="002F3B47" w:rsidRPr="00872E9F" w:rsidRDefault="002F3B47" w:rsidP="002F3B47">
      <w:pPr>
        <w:pStyle w:val="a4"/>
        <w:shd w:val="clear" w:color="auto" w:fill="FFFFFF"/>
        <w:spacing w:before="120" w:beforeAutospacing="0" w:after="120" w:afterAutospacing="0" w:line="281" w:lineRule="atLeast"/>
        <w:rPr>
          <w:rFonts w:ascii="Arial" w:hAnsi="Arial" w:cs="Arial"/>
          <w:color w:val="252525"/>
          <w:sz w:val="22"/>
          <w:szCs w:val="22"/>
        </w:rPr>
      </w:pPr>
      <w:r w:rsidRPr="00872E9F">
        <w:rPr>
          <w:rFonts w:ascii="Arial" w:hAnsi="Arial" w:cs="Arial"/>
          <w:color w:val="252525"/>
          <w:sz w:val="22"/>
          <w:szCs w:val="22"/>
        </w:rPr>
        <w:t>In metaphysics,</w:t>
      </w:r>
      <w:r w:rsidRPr="00872E9F">
        <w:rPr>
          <w:rStyle w:val="apple-converted-space"/>
          <w:rFonts w:ascii="Arial" w:hAnsi="Arial" w:cs="Arial"/>
          <w:color w:val="252525"/>
          <w:sz w:val="22"/>
          <w:szCs w:val="22"/>
        </w:rPr>
        <w:t> </w:t>
      </w:r>
      <w:hyperlink r:id="rId116" w:tooltip="Aristotelianism" w:history="1">
        <w:r w:rsidRPr="00872E9F">
          <w:rPr>
            <w:rStyle w:val="a3"/>
            <w:rFonts w:ascii="Arial" w:hAnsi="Arial" w:cs="Arial"/>
            <w:color w:val="0B0080"/>
            <w:sz w:val="22"/>
            <w:szCs w:val="22"/>
          </w:rPr>
          <w:t>Aristotelianism</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profoundly influenced</w:t>
      </w:r>
      <w:r w:rsidRPr="00872E9F">
        <w:rPr>
          <w:rStyle w:val="apple-converted-space"/>
          <w:rFonts w:ascii="Arial" w:hAnsi="Arial" w:cs="Arial"/>
          <w:color w:val="252525"/>
          <w:sz w:val="22"/>
          <w:szCs w:val="22"/>
        </w:rPr>
        <w:t> </w:t>
      </w:r>
      <w:hyperlink r:id="rId117" w:tooltip="Judeo-Islamic philosophies (800–1400)" w:history="1">
        <w:r w:rsidRPr="00872E9F">
          <w:rPr>
            <w:rStyle w:val="a3"/>
            <w:rFonts w:ascii="Arial" w:hAnsi="Arial" w:cs="Arial"/>
            <w:color w:val="0B0080"/>
            <w:sz w:val="22"/>
            <w:szCs w:val="22"/>
          </w:rPr>
          <w:t>Judeo-Islamic philosophical and theological thought</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during the</w:t>
      </w:r>
      <w:r w:rsidRPr="00872E9F">
        <w:rPr>
          <w:rStyle w:val="apple-converted-space"/>
          <w:rFonts w:ascii="Arial" w:hAnsi="Arial" w:cs="Arial"/>
          <w:color w:val="252525"/>
          <w:sz w:val="22"/>
          <w:szCs w:val="22"/>
        </w:rPr>
        <w:t> </w:t>
      </w:r>
      <w:hyperlink r:id="rId118" w:tooltip="Middle Ages" w:history="1">
        <w:r w:rsidRPr="00872E9F">
          <w:rPr>
            <w:rStyle w:val="a3"/>
            <w:rFonts w:ascii="Arial" w:hAnsi="Arial" w:cs="Arial"/>
            <w:color w:val="0B0080"/>
            <w:sz w:val="22"/>
            <w:szCs w:val="22"/>
          </w:rPr>
          <w:t>Middle Ages</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and continues to influence</w:t>
      </w:r>
      <w:r w:rsidRPr="00872E9F">
        <w:rPr>
          <w:rStyle w:val="apple-converted-space"/>
          <w:rFonts w:ascii="Arial" w:hAnsi="Arial" w:cs="Arial"/>
          <w:color w:val="252525"/>
          <w:sz w:val="22"/>
          <w:szCs w:val="22"/>
        </w:rPr>
        <w:t> </w:t>
      </w:r>
      <w:hyperlink r:id="rId119" w:tooltip="Christian theology" w:history="1">
        <w:r w:rsidRPr="00872E9F">
          <w:rPr>
            <w:rStyle w:val="a3"/>
            <w:rFonts w:ascii="Arial" w:hAnsi="Arial" w:cs="Arial"/>
            <w:color w:val="0B0080"/>
            <w:sz w:val="22"/>
            <w:szCs w:val="22"/>
          </w:rPr>
          <w:t>Christian theology</w:t>
        </w:r>
      </w:hyperlink>
      <w:r w:rsidRPr="00872E9F">
        <w:rPr>
          <w:rFonts w:ascii="Arial" w:hAnsi="Arial" w:cs="Arial"/>
          <w:color w:val="252525"/>
          <w:sz w:val="22"/>
          <w:szCs w:val="22"/>
        </w:rPr>
        <w:t>, especially the</w:t>
      </w:r>
      <w:r w:rsidRPr="00872E9F">
        <w:rPr>
          <w:rStyle w:val="apple-converted-space"/>
          <w:rFonts w:ascii="Arial" w:hAnsi="Arial" w:cs="Arial"/>
          <w:color w:val="252525"/>
          <w:sz w:val="22"/>
          <w:szCs w:val="22"/>
        </w:rPr>
        <w:t> </w:t>
      </w:r>
      <w:hyperlink r:id="rId120" w:tooltip="Scholasticism" w:history="1">
        <w:r w:rsidRPr="00872E9F">
          <w:rPr>
            <w:rStyle w:val="a3"/>
            <w:rFonts w:ascii="Arial" w:hAnsi="Arial" w:cs="Arial"/>
            <w:color w:val="0B0080"/>
            <w:sz w:val="22"/>
            <w:szCs w:val="22"/>
          </w:rPr>
          <w:t>scholastic</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tradition of the</w:t>
      </w:r>
      <w:r w:rsidRPr="00872E9F">
        <w:rPr>
          <w:rStyle w:val="apple-converted-space"/>
          <w:rFonts w:ascii="Arial" w:hAnsi="Arial" w:cs="Arial"/>
          <w:color w:val="252525"/>
          <w:sz w:val="22"/>
          <w:szCs w:val="22"/>
        </w:rPr>
        <w:t> </w:t>
      </w:r>
      <w:hyperlink r:id="rId121" w:tooltip="Catholic Church" w:history="1">
        <w:r w:rsidRPr="00872E9F">
          <w:rPr>
            <w:rStyle w:val="a3"/>
            <w:rFonts w:ascii="Arial" w:hAnsi="Arial" w:cs="Arial"/>
            <w:color w:val="0B0080"/>
            <w:sz w:val="22"/>
            <w:szCs w:val="22"/>
          </w:rPr>
          <w:t>Catholic Church</w:t>
        </w:r>
      </w:hyperlink>
      <w:r w:rsidRPr="00872E9F">
        <w:rPr>
          <w:rFonts w:ascii="Arial" w:hAnsi="Arial" w:cs="Arial"/>
          <w:color w:val="252525"/>
          <w:sz w:val="22"/>
          <w:szCs w:val="22"/>
        </w:rPr>
        <w:t>. Aristotle was well known among medieval Muslim intellectuals and revered as "The First Teacher" (</w:t>
      </w:r>
      <w:hyperlink r:id="rId122" w:tooltip="Arabic language" w:history="1">
        <w:r w:rsidRPr="00872E9F">
          <w:rPr>
            <w:rStyle w:val="a3"/>
            <w:rFonts w:ascii="Arial" w:hAnsi="Arial" w:cs="Arial"/>
            <w:color w:val="0B0080"/>
            <w:sz w:val="22"/>
            <w:szCs w:val="22"/>
          </w:rPr>
          <w:t>Arabic</w:t>
        </w:r>
      </w:hyperlink>
      <w:r w:rsidRPr="00872E9F">
        <w:rPr>
          <w:rFonts w:ascii="Arial" w:hAnsi="Arial" w:cs="Arial"/>
          <w:color w:val="252525"/>
          <w:sz w:val="22"/>
          <w:szCs w:val="22"/>
        </w:rPr>
        <w:t>:</w:t>
      </w:r>
      <w:r w:rsidRPr="00872E9F">
        <w:rPr>
          <w:rStyle w:val="apple-converted-space"/>
          <w:rFonts w:ascii="Arial" w:hAnsi="Arial" w:cs="Arial"/>
          <w:color w:val="252525"/>
          <w:sz w:val="22"/>
          <w:szCs w:val="22"/>
        </w:rPr>
        <w:t> </w:t>
      </w:r>
      <w:r w:rsidRPr="00872E9F">
        <w:rPr>
          <w:rFonts w:ascii="Arial" w:hAnsi="Arial" w:cs="Arial" w:hint="cs"/>
          <w:color w:val="252525"/>
          <w:sz w:val="22"/>
          <w:szCs w:val="22"/>
          <w:rtl/>
        </w:rPr>
        <w:t>المعلم الأول</w:t>
      </w:r>
      <w:r w:rsidRPr="00872E9F">
        <w:rPr>
          <w:rFonts w:ascii="Arial" w:hAnsi="Arial" w:cs="Arial"/>
          <w:color w:val="252525"/>
          <w:sz w:val="22"/>
          <w:szCs w:val="22"/>
        </w:rPr>
        <w:t>‎).</w:t>
      </w:r>
    </w:p>
    <w:p w:rsidR="002F3B47" w:rsidRDefault="002F3B47" w:rsidP="002F3B47">
      <w:pPr>
        <w:pStyle w:val="a4"/>
        <w:shd w:val="clear" w:color="auto" w:fill="FFFFFF"/>
        <w:spacing w:before="120" w:beforeAutospacing="0" w:after="120" w:afterAutospacing="0" w:line="281" w:lineRule="atLeast"/>
        <w:rPr>
          <w:rFonts w:ascii="Arial" w:hAnsi="Arial" w:cs="Arial"/>
          <w:color w:val="252525"/>
          <w:sz w:val="22"/>
          <w:szCs w:val="22"/>
          <w:vertAlign w:val="superscript"/>
        </w:rPr>
      </w:pPr>
      <w:r w:rsidRPr="00872E9F">
        <w:rPr>
          <w:rFonts w:ascii="Arial" w:hAnsi="Arial" w:cs="Arial"/>
          <w:color w:val="252525"/>
          <w:sz w:val="22"/>
          <w:szCs w:val="22"/>
        </w:rPr>
        <w:t>His ethics, though always influential, gained renewed interest with the modern advent of</w:t>
      </w:r>
      <w:r w:rsidRPr="00872E9F">
        <w:rPr>
          <w:rStyle w:val="apple-converted-space"/>
          <w:rFonts w:ascii="Arial" w:hAnsi="Arial" w:cs="Arial"/>
          <w:color w:val="252525"/>
          <w:sz w:val="22"/>
          <w:szCs w:val="22"/>
        </w:rPr>
        <w:t> </w:t>
      </w:r>
      <w:hyperlink r:id="rId123" w:tooltip="Virtue ethics" w:history="1">
        <w:r w:rsidRPr="00872E9F">
          <w:rPr>
            <w:rStyle w:val="a3"/>
            <w:rFonts w:ascii="Arial" w:hAnsi="Arial" w:cs="Arial"/>
            <w:color w:val="0B0080"/>
            <w:sz w:val="22"/>
            <w:szCs w:val="22"/>
          </w:rPr>
          <w:t>virtue ethics</w:t>
        </w:r>
      </w:hyperlink>
      <w:r w:rsidRPr="00872E9F">
        <w:rPr>
          <w:rFonts w:ascii="Arial" w:hAnsi="Arial" w:cs="Arial"/>
          <w:color w:val="252525"/>
          <w:sz w:val="22"/>
          <w:szCs w:val="22"/>
        </w:rPr>
        <w:t>. All aspects of Aristotle's philosophy continue to be the object of active academic study today. Though Aristotle wrote many elegant treatises and dialogues – </w:t>
      </w:r>
      <w:hyperlink r:id="rId124" w:tooltip="Cicero" w:history="1">
        <w:r w:rsidRPr="00872E9F">
          <w:rPr>
            <w:rStyle w:val="a3"/>
            <w:rFonts w:ascii="Arial" w:hAnsi="Arial" w:cs="Arial"/>
            <w:color w:val="0B0080"/>
            <w:sz w:val="22"/>
            <w:szCs w:val="22"/>
          </w:rPr>
          <w:t>Cicero</w:t>
        </w:r>
      </w:hyperlink>
      <w:r w:rsidRPr="00872E9F">
        <w:rPr>
          <w:rStyle w:val="apple-converted-space"/>
          <w:rFonts w:ascii="Arial" w:hAnsi="Arial" w:cs="Arial"/>
          <w:color w:val="252525"/>
          <w:sz w:val="22"/>
          <w:szCs w:val="22"/>
        </w:rPr>
        <w:t> </w:t>
      </w:r>
      <w:r w:rsidRPr="00872E9F">
        <w:rPr>
          <w:rFonts w:ascii="Arial" w:hAnsi="Arial" w:cs="Arial"/>
          <w:color w:val="252525"/>
          <w:sz w:val="22"/>
          <w:szCs w:val="22"/>
        </w:rPr>
        <w:t>described his literary style as "a river of gold"</w:t>
      </w:r>
      <w:hyperlink r:id="rId125" w:anchor="cite_note-7" w:history="1">
        <w:r w:rsidRPr="00872E9F">
          <w:rPr>
            <w:rStyle w:val="a3"/>
            <w:rFonts w:ascii="Arial" w:hAnsi="Arial" w:cs="Arial"/>
            <w:color w:val="0B0080"/>
            <w:sz w:val="22"/>
            <w:szCs w:val="22"/>
            <w:vertAlign w:val="superscript"/>
          </w:rPr>
          <w:t>[7]</w:t>
        </w:r>
      </w:hyperlink>
      <w:r w:rsidRPr="00872E9F">
        <w:rPr>
          <w:rFonts w:ascii="Arial" w:hAnsi="Arial" w:cs="Arial"/>
          <w:color w:val="252525"/>
          <w:sz w:val="22"/>
          <w:szCs w:val="22"/>
        </w:rPr>
        <w:t> – it is thought that only around a third of his original output has survived.</w:t>
      </w:r>
      <w:hyperlink r:id="rId126" w:anchor="cite_note-8" w:history="1">
        <w:r w:rsidRPr="00872E9F">
          <w:rPr>
            <w:rStyle w:val="a3"/>
            <w:rFonts w:ascii="Arial" w:hAnsi="Arial" w:cs="Arial"/>
            <w:color w:val="0B0080"/>
            <w:sz w:val="22"/>
            <w:szCs w:val="22"/>
            <w:vertAlign w:val="superscript"/>
          </w:rPr>
          <w:t>[8]</w:t>
        </w:r>
      </w:hyperlink>
    </w:p>
    <w:p w:rsidR="00872E9F" w:rsidRPr="00335B8B" w:rsidRDefault="00872E9F" w:rsidP="002F3B47">
      <w:pPr>
        <w:pStyle w:val="a4"/>
        <w:shd w:val="clear" w:color="auto" w:fill="FFFFFF"/>
        <w:spacing w:before="120" w:beforeAutospacing="0" w:after="120" w:afterAutospacing="0" w:line="281" w:lineRule="atLeast"/>
        <w:rPr>
          <w:rFonts w:ascii="Arial" w:hAnsi="Arial" w:cs="Arial"/>
          <w:color w:val="252525"/>
          <w:sz w:val="22"/>
          <w:szCs w:val="22"/>
        </w:rPr>
      </w:pPr>
    </w:p>
    <w:p w:rsidR="00872E9F" w:rsidRDefault="00872E9F" w:rsidP="00872E9F">
      <w:pPr>
        <w:shd w:val="clear" w:color="auto" w:fill="F9F9F9"/>
        <w:spacing w:line="281" w:lineRule="atLeast"/>
        <w:jc w:val="center"/>
        <w:rPr>
          <w:rFonts w:ascii="Arial" w:hAnsi="Arial" w:cs="Arial"/>
          <w:color w:val="252525"/>
          <w:sz w:val="16"/>
          <w:szCs w:val="16"/>
        </w:rPr>
      </w:pPr>
      <w:r>
        <w:rPr>
          <w:rFonts w:ascii="Arial" w:hAnsi="Arial" w:cs="Arial"/>
          <w:noProof/>
          <w:color w:val="0B0080"/>
          <w:sz w:val="16"/>
          <w:szCs w:val="16"/>
        </w:rPr>
        <w:drawing>
          <wp:inline distT="0" distB="0" distL="0" distR="0">
            <wp:extent cx="67056" cy="87782"/>
            <wp:effectExtent l="19050" t="0" r="9144" b="0"/>
            <wp:docPr id="6" name="그림 6" descr="https://upload.wikimedia.org/wikipedia/commons/thumb/9/98/Sanzio_01_Plato_Aristotle.jpg/220px-Sanzio_01_Plato_Aristotle.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8/Sanzio_01_Plato_Aristotle.jpg/220px-Sanzio_01_Plato_Aristotle.jpg">
                      <a:hlinkClick r:id="rId127"/>
                    </pic:cNvPr>
                    <pic:cNvPicPr>
                      <a:picLocks noChangeAspect="1" noChangeArrowheads="1"/>
                    </pic:cNvPicPr>
                  </pic:nvPicPr>
                  <pic:blipFill>
                    <a:blip r:embed="rId128" cstate="print"/>
                    <a:srcRect/>
                    <a:stretch>
                      <a:fillRect/>
                    </a:stretch>
                  </pic:blipFill>
                  <pic:spPr bwMode="auto">
                    <a:xfrm>
                      <a:off x="0" y="0"/>
                      <a:ext cx="67056" cy="87782"/>
                    </a:xfrm>
                    <a:prstGeom prst="rect">
                      <a:avLst/>
                    </a:prstGeom>
                    <a:noFill/>
                    <a:ln w="9525">
                      <a:noFill/>
                      <a:miter lim="800000"/>
                      <a:headEnd/>
                      <a:tailEnd/>
                    </a:ln>
                  </pic:spPr>
                </pic:pic>
              </a:graphicData>
            </a:graphic>
          </wp:inline>
        </w:drawing>
      </w:r>
    </w:p>
    <w:p w:rsidR="00872E9F" w:rsidRDefault="00872E9F" w:rsidP="00872E9F">
      <w:pPr>
        <w:shd w:val="clear" w:color="auto" w:fill="F9F9F9"/>
        <w:spacing w:line="336" w:lineRule="atLeast"/>
        <w:jc w:val="left"/>
        <w:rPr>
          <w:rFonts w:ascii="Arial" w:hAnsi="Arial" w:cs="Arial"/>
          <w:i/>
          <w:iCs/>
          <w:color w:val="252525"/>
          <w:sz w:val="24"/>
          <w:szCs w:val="24"/>
        </w:rPr>
      </w:pPr>
      <w:r w:rsidRPr="00872E9F">
        <w:rPr>
          <w:rFonts w:ascii="Arial" w:hAnsi="Arial" w:cs="Arial"/>
          <w:color w:val="252525"/>
          <w:sz w:val="24"/>
          <w:szCs w:val="24"/>
        </w:rPr>
        <w:t>Plato (left) and Aristotle (right), a detail of</w:t>
      </w:r>
      <w:r w:rsidRPr="00872E9F">
        <w:rPr>
          <w:rStyle w:val="apple-converted-space"/>
          <w:rFonts w:ascii="Arial" w:hAnsi="Arial" w:cs="Arial"/>
          <w:color w:val="252525"/>
          <w:sz w:val="24"/>
          <w:szCs w:val="24"/>
        </w:rPr>
        <w:t> </w:t>
      </w:r>
      <w:hyperlink r:id="rId129" w:tooltip="The School of Athens" w:history="1">
        <w:r w:rsidRPr="00872E9F">
          <w:rPr>
            <w:rStyle w:val="a3"/>
            <w:rFonts w:ascii="Arial" w:hAnsi="Arial" w:cs="Arial"/>
            <w:i/>
            <w:iCs/>
            <w:color w:val="0B0080"/>
            <w:sz w:val="24"/>
            <w:szCs w:val="24"/>
          </w:rPr>
          <w:t>The School of Athens</w:t>
        </w:r>
      </w:hyperlink>
      <w:r w:rsidRPr="00872E9F">
        <w:rPr>
          <w:rFonts w:ascii="Arial" w:hAnsi="Arial" w:cs="Arial"/>
          <w:color w:val="252525"/>
          <w:sz w:val="24"/>
          <w:szCs w:val="24"/>
        </w:rPr>
        <w:t>, a fresco by</w:t>
      </w:r>
      <w:r w:rsidRPr="00872E9F">
        <w:rPr>
          <w:rStyle w:val="apple-converted-space"/>
          <w:rFonts w:ascii="Arial" w:hAnsi="Arial" w:cs="Arial"/>
          <w:color w:val="252525"/>
          <w:sz w:val="24"/>
          <w:szCs w:val="24"/>
        </w:rPr>
        <w:t> </w:t>
      </w:r>
      <w:hyperlink r:id="rId130" w:tooltip="Raphael" w:history="1">
        <w:r w:rsidRPr="00872E9F">
          <w:rPr>
            <w:rStyle w:val="a3"/>
            <w:rFonts w:ascii="Arial" w:hAnsi="Arial" w:cs="Arial"/>
            <w:color w:val="0B0080"/>
            <w:sz w:val="24"/>
            <w:szCs w:val="24"/>
          </w:rPr>
          <w:t>Raphael</w:t>
        </w:r>
      </w:hyperlink>
      <w:r w:rsidRPr="00872E9F">
        <w:rPr>
          <w:rFonts w:ascii="Arial" w:hAnsi="Arial" w:cs="Arial"/>
          <w:color w:val="252525"/>
          <w:sz w:val="24"/>
          <w:szCs w:val="24"/>
        </w:rPr>
        <w:t>. Aristotle gestures to the earth, representing his belief in knowledge through empirical observation and experience, while holding a copy of his</w:t>
      </w:r>
      <w:r w:rsidRPr="00872E9F">
        <w:rPr>
          <w:rStyle w:val="apple-converted-space"/>
          <w:rFonts w:ascii="Arial" w:hAnsi="Arial" w:cs="Arial"/>
          <w:color w:val="252525"/>
          <w:sz w:val="24"/>
          <w:szCs w:val="24"/>
        </w:rPr>
        <w:t> </w:t>
      </w:r>
      <w:hyperlink r:id="rId131" w:tooltip="Nicomachean Ethics" w:history="1">
        <w:r w:rsidRPr="00872E9F">
          <w:rPr>
            <w:rStyle w:val="a3"/>
            <w:rFonts w:ascii="Arial" w:hAnsi="Arial" w:cs="Arial"/>
            <w:i/>
            <w:iCs/>
            <w:color w:val="0B0080"/>
            <w:sz w:val="24"/>
            <w:szCs w:val="24"/>
          </w:rPr>
          <w:t>Nicomachean Ethics</w:t>
        </w:r>
      </w:hyperlink>
      <w:r w:rsidRPr="00872E9F">
        <w:rPr>
          <w:rStyle w:val="apple-converted-space"/>
          <w:rFonts w:ascii="Arial" w:hAnsi="Arial" w:cs="Arial"/>
          <w:color w:val="252525"/>
          <w:sz w:val="24"/>
          <w:szCs w:val="24"/>
        </w:rPr>
        <w:t> </w:t>
      </w:r>
      <w:r w:rsidRPr="00872E9F">
        <w:rPr>
          <w:rFonts w:ascii="Arial" w:hAnsi="Arial" w:cs="Arial"/>
          <w:color w:val="252525"/>
          <w:sz w:val="24"/>
          <w:szCs w:val="24"/>
        </w:rPr>
        <w:t>in his hand, whilst Plato gestures to the heavens, representing his belief in</w:t>
      </w:r>
      <w:r w:rsidRPr="00872E9F">
        <w:rPr>
          <w:rStyle w:val="apple-converted-space"/>
          <w:rFonts w:ascii="Arial" w:hAnsi="Arial" w:cs="Arial"/>
          <w:color w:val="252525"/>
          <w:sz w:val="24"/>
          <w:szCs w:val="24"/>
        </w:rPr>
        <w:t> </w:t>
      </w:r>
      <w:hyperlink r:id="rId132" w:tooltip="The Forms" w:history="1">
        <w:r w:rsidRPr="00872E9F">
          <w:rPr>
            <w:rStyle w:val="a3"/>
            <w:rFonts w:ascii="Arial" w:hAnsi="Arial" w:cs="Arial"/>
            <w:color w:val="0B0080"/>
            <w:sz w:val="24"/>
            <w:szCs w:val="24"/>
          </w:rPr>
          <w:t>The Forms</w:t>
        </w:r>
      </w:hyperlink>
      <w:r w:rsidRPr="00872E9F">
        <w:rPr>
          <w:rFonts w:ascii="Arial" w:hAnsi="Arial" w:cs="Arial"/>
          <w:color w:val="252525"/>
          <w:sz w:val="24"/>
          <w:szCs w:val="24"/>
        </w:rPr>
        <w:t>, while holding a copy of</w:t>
      </w:r>
      <w:r w:rsidRPr="00872E9F">
        <w:rPr>
          <w:rStyle w:val="apple-converted-space"/>
          <w:rFonts w:ascii="Arial" w:hAnsi="Arial" w:cs="Arial"/>
          <w:color w:val="252525"/>
          <w:sz w:val="24"/>
          <w:szCs w:val="24"/>
        </w:rPr>
        <w:t> </w:t>
      </w:r>
      <w:hyperlink r:id="rId133" w:tooltip="Timaeus (dialogue)" w:history="1">
        <w:r w:rsidRPr="00872E9F">
          <w:rPr>
            <w:rStyle w:val="a3"/>
            <w:rFonts w:ascii="Arial" w:hAnsi="Arial" w:cs="Arial"/>
            <w:i/>
            <w:iCs/>
            <w:color w:val="0B0080"/>
            <w:sz w:val="24"/>
            <w:szCs w:val="24"/>
          </w:rPr>
          <w:t>Timaeus</w:t>
        </w:r>
      </w:hyperlink>
    </w:p>
    <w:p w:rsidR="00872E9F" w:rsidRDefault="00872E9F" w:rsidP="00872E9F">
      <w:pPr>
        <w:shd w:val="clear" w:color="auto" w:fill="F9F9F9"/>
        <w:spacing w:line="336" w:lineRule="atLeast"/>
        <w:jc w:val="left"/>
        <w:rPr>
          <w:rFonts w:ascii="Arial" w:hAnsi="Arial" w:cs="Arial"/>
          <w:i/>
          <w:iCs/>
          <w:color w:val="252525"/>
          <w:sz w:val="24"/>
          <w:szCs w:val="24"/>
        </w:rPr>
      </w:pPr>
    </w:p>
    <w:p w:rsidR="00872E9F" w:rsidRDefault="00872E9F" w:rsidP="00872E9F">
      <w:pPr>
        <w:pStyle w:val="3"/>
        <w:shd w:val="clear" w:color="auto" w:fill="FFFFFF"/>
        <w:spacing w:before="72" w:beforeAutospacing="0" w:after="0" w:afterAutospacing="0"/>
        <w:ind w:left="1180" w:hanging="580"/>
        <w:rPr>
          <w:rStyle w:val="mw-headline"/>
          <w:rFonts w:ascii="Arial" w:hAnsi="Arial" w:cs="Arial"/>
          <w:color w:val="000000"/>
          <w:sz w:val="29"/>
          <w:szCs w:val="29"/>
        </w:rPr>
      </w:pPr>
      <w:r>
        <w:rPr>
          <w:rStyle w:val="mw-headline"/>
          <w:rFonts w:ascii="Arial" w:hAnsi="Arial" w:cs="Arial"/>
          <w:color w:val="000000"/>
          <w:sz w:val="29"/>
          <w:szCs w:val="29"/>
        </w:rPr>
        <w:t>Aristotle's epistemology</w:t>
      </w:r>
    </w:p>
    <w:p w:rsidR="00872E9F" w:rsidRPr="00872E9F" w:rsidRDefault="00872E9F" w:rsidP="00872E9F">
      <w:pPr>
        <w:pStyle w:val="3"/>
        <w:shd w:val="clear" w:color="auto" w:fill="FFFFFF"/>
        <w:spacing w:before="72" w:beforeAutospacing="0" w:after="0" w:afterAutospacing="0"/>
        <w:ind w:left="1180" w:hanging="580"/>
        <w:rPr>
          <w:rFonts w:ascii="Arial" w:hAnsi="Arial" w:cs="Arial"/>
          <w:color w:val="000000"/>
          <w:sz w:val="29"/>
          <w:szCs w:val="29"/>
        </w:rPr>
      </w:pPr>
    </w:p>
    <w:p w:rsidR="00872E9F" w:rsidRDefault="00872E9F" w:rsidP="00872E9F">
      <w:pPr>
        <w:pStyle w:val="a4"/>
        <w:shd w:val="clear" w:color="auto" w:fill="FFFFFF"/>
        <w:spacing w:before="120" w:beforeAutospacing="0" w:after="120" w:afterAutospacing="0" w:line="281" w:lineRule="atLeast"/>
        <w:rPr>
          <w:rFonts w:ascii="Arial" w:hAnsi="Arial" w:cs="Arial"/>
          <w:color w:val="252525"/>
        </w:rPr>
      </w:pPr>
      <w:r w:rsidRPr="00872E9F">
        <w:rPr>
          <w:rFonts w:ascii="Arial" w:hAnsi="Arial" w:cs="Arial"/>
          <w:color w:val="252525"/>
        </w:rPr>
        <w:lastRenderedPageBreak/>
        <w:t>Like his teacher Plato, Aristotle's philosophy aims at the</w:t>
      </w:r>
      <w:r w:rsidRPr="00872E9F">
        <w:rPr>
          <w:rStyle w:val="apple-converted-space"/>
          <w:rFonts w:ascii="Arial" w:hAnsi="Arial" w:cs="Arial"/>
          <w:color w:val="252525"/>
        </w:rPr>
        <w:t> </w:t>
      </w:r>
      <w:hyperlink r:id="rId134" w:tooltip="Universality (philosophy)" w:history="1">
        <w:r w:rsidRPr="00872E9F">
          <w:rPr>
            <w:rStyle w:val="a3"/>
            <w:rFonts w:ascii="Arial" w:hAnsi="Arial" w:cs="Arial"/>
            <w:color w:val="0B0080"/>
          </w:rPr>
          <w:t>universal</w:t>
        </w:r>
      </w:hyperlink>
      <w:r w:rsidRPr="00872E9F">
        <w:rPr>
          <w:rFonts w:ascii="Arial" w:hAnsi="Arial" w:cs="Arial"/>
          <w:color w:val="252525"/>
        </w:rPr>
        <w:t>. Aristotle's</w:t>
      </w:r>
      <w:r w:rsidRPr="00872E9F">
        <w:rPr>
          <w:rStyle w:val="apple-converted-space"/>
          <w:rFonts w:ascii="Arial" w:hAnsi="Arial" w:cs="Arial"/>
          <w:color w:val="252525"/>
        </w:rPr>
        <w:t> </w:t>
      </w:r>
      <w:hyperlink r:id="rId135" w:tooltip="Ontology" w:history="1">
        <w:r w:rsidRPr="00872E9F">
          <w:rPr>
            <w:rStyle w:val="a3"/>
            <w:rFonts w:ascii="Arial" w:hAnsi="Arial" w:cs="Arial"/>
            <w:color w:val="0B0080"/>
          </w:rPr>
          <w:t>ontology</w:t>
        </w:r>
      </w:hyperlink>
      <w:r w:rsidRPr="00872E9F">
        <w:rPr>
          <w:rFonts w:ascii="Arial" w:hAnsi="Arial" w:cs="Arial"/>
          <w:color w:val="252525"/>
        </w:rPr>
        <w:t>, however, finds the universal in</w:t>
      </w:r>
      <w:r w:rsidRPr="00872E9F">
        <w:rPr>
          <w:rStyle w:val="apple-converted-space"/>
          <w:rFonts w:ascii="Arial" w:hAnsi="Arial" w:cs="Arial"/>
          <w:color w:val="252525"/>
        </w:rPr>
        <w:t> </w:t>
      </w:r>
      <w:hyperlink r:id="rId136" w:tooltip="Particular" w:history="1">
        <w:r w:rsidRPr="00872E9F">
          <w:rPr>
            <w:rStyle w:val="a3"/>
            <w:rFonts w:ascii="Arial" w:hAnsi="Arial" w:cs="Arial"/>
            <w:color w:val="0B0080"/>
          </w:rPr>
          <w:t>particular</w:t>
        </w:r>
      </w:hyperlink>
      <w:r>
        <w:rPr>
          <w:rFonts w:ascii="Arial" w:hAnsi="Arial" w:cs="Arial" w:hint="eastAsia"/>
          <w:color w:val="252525"/>
        </w:rPr>
        <w:t xml:space="preserve"> </w:t>
      </w:r>
      <w:r w:rsidRPr="00872E9F">
        <w:rPr>
          <w:rFonts w:ascii="Arial" w:hAnsi="Arial" w:cs="Arial"/>
          <w:color w:val="252525"/>
        </w:rPr>
        <w:t>things, which he calls the essence of things, while in Plato's ontology, the universal exists apart from particular things, and is related to them as their</w:t>
      </w:r>
      <w:r w:rsidRPr="00872E9F">
        <w:rPr>
          <w:rStyle w:val="apple-converted-space"/>
          <w:rFonts w:ascii="Arial" w:hAnsi="Arial" w:cs="Arial"/>
          <w:color w:val="252525"/>
        </w:rPr>
        <w:t> </w:t>
      </w:r>
      <w:hyperlink r:id="rId137" w:tooltip="Prototype" w:history="1">
        <w:r w:rsidRPr="00872E9F">
          <w:rPr>
            <w:rStyle w:val="a3"/>
            <w:rFonts w:ascii="Arial" w:hAnsi="Arial" w:cs="Arial"/>
            <w:color w:val="0B0080"/>
          </w:rPr>
          <w:t>prototype</w:t>
        </w:r>
      </w:hyperlink>
      <w:r w:rsidRPr="00872E9F">
        <w:rPr>
          <w:rStyle w:val="apple-converted-space"/>
          <w:rFonts w:ascii="Arial" w:hAnsi="Arial" w:cs="Arial"/>
          <w:color w:val="252525"/>
        </w:rPr>
        <w:t> </w:t>
      </w:r>
      <w:r w:rsidRPr="00872E9F">
        <w:rPr>
          <w:rFonts w:ascii="Arial" w:hAnsi="Arial" w:cs="Arial"/>
          <w:color w:val="252525"/>
        </w:rPr>
        <w:t>or</w:t>
      </w:r>
      <w:r w:rsidRPr="00872E9F">
        <w:rPr>
          <w:rStyle w:val="apple-converted-space"/>
          <w:rFonts w:ascii="Arial" w:hAnsi="Arial" w:cs="Arial"/>
          <w:color w:val="252525"/>
        </w:rPr>
        <w:t> </w:t>
      </w:r>
      <w:hyperlink r:id="rId138" w:tooltip="wikt:exemplar" w:history="1">
        <w:r w:rsidRPr="00872E9F">
          <w:rPr>
            <w:rStyle w:val="a3"/>
            <w:rFonts w:ascii="Arial" w:hAnsi="Arial" w:cs="Arial"/>
            <w:color w:val="663366"/>
          </w:rPr>
          <w:t>exemplar</w:t>
        </w:r>
      </w:hyperlink>
      <w:r w:rsidRPr="00872E9F">
        <w:rPr>
          <w:rFonts w:ascii="Arial" w:hAnsi="Arial" w:cs="Arial"/>
          <w:color w:val="252525"/>
        </w:rPr>
        <w:t>. For Aristotle, therefore,</w:t>
      </w:r>
      <w:r w:rsidRPr="00872E9F">
        <w:rPr>
          <w:rStyle w:val="apple-converted-space"/>
          <w:rFonts w:ascii="Arial" w:hAnsi="Arial" w:cs="Arial"/>
          <w:color w:val="252525"/>
        </w:rPr>
        <w:t> </w:t>
      </w:r>
      <w:hyperlink r:id="rId139" w:tooltip="Epistemology" w:history="1">
        <w:r w:rsidRPr="00872E9F">
          <w:rPr>
            <w:rStyle w:val="a3"/>
            <w:rFonts w:ascii="Arial" w:hAnsi="Arial" w:cs="Arial"/>
            <w:color w:val="0B0080"/>
          </w:rPr>
          <w:t>epistemology</w:t>
        </w:r>
      </w:hyperlink>
      <w:r w:rsidRPr="00872E9F">
        <w:rPr>
          <w:rStyle w:val="apple-converted-space"/>
          <w:rFonts w:ascii="Arial" w:hAnsi="Arial" w:cs="Arial"/>
          <w:color w:val="252525"/>
        </w:rPr>
        <w:t> </w:t>
      </w:r>
      <w:r w:rsidRPr="00872E9F">
        <w:rPr>
          <w:rFonts w:ascii="Arial" w:hAnsi="Arial" w:cs="Arial"/>
          <w:color w:val="252525"/>
        </w:rPr>
        <w:t>is based on the study of particular phenomena and rises to the knowledge of essences, while for Plato epistemology begins with knowledge of universal</w:t>
      </w:r>
      <w:r>
        <w:rPr>
          <w:rFonts w:ascii="Arial" w:hAnsi="Arial" w:cs="Arial" w:hint="eastAsia"/>
          <w:color w:val="252525"/>
        </w:rPr>
        <w:t xml:space="preserve"> </w:t>
      </w:r>
      <w:r w:rsidRPr="00872E9F">
        <w:rPr>
          <w:rStyle w:val="apple-converted-space"/>
          <w:rFonts w:ascii="Arial" w:hAnsi="Arial" w:cs="Arial"/>
          <w:color w:val="252525"/>
        </w:rPr>
        <w:t> </w:t>
      </w:r>
      <w:hyperlink r:id="rId140" w:tooltip="Theory of Forms" w:history="1">
        <w:r w:rsidRPr="00872E9F">
          <w:rPr>
            <w:rStyle w:val="a3"/>
            <w:rFonts w:ascii="Arial" w:hAnsi="Arial" w:cs="Arial"/>
            <w:color w:val="0B0080"/>
          </w:rPr>
          <w:t>Forms</w:t>
        </w:r>
      </w:hyperlink>
      <w:r w:rsidRPr="00872E9F">
        <w:rPr>
          <w:rStyle w:val="apple-converted-space"/>
          <w:rFonts w:ascii="Arial" w:hAnsi="Arial" w:cs="Arial"/>
          <w:color w:val="252525"/>
        </w:rPr>
        <w:t> </w:t>
      </w:r>
      <w:r w:rsidRPr="00872E9F">
        <w:rPr>
          <w:rFonts w:ascii="Arial" w:hAnsi="Arial" w:cs="Arial"/>
          <w:color w:val="252525"/>
        </w:rPr>
        <w:t>(or ideas) and descends to knowledge of particular imitations of these. For Aristotle, "form" still refers to the unconditional basis of</w:t>
      </w:r>
      <w:r>
        <w:rPr>
          <w:rFonts w:ascii="Arial" w:hAnsi="Arial" w:cs="Arial" w:hint="eastAsia"/>
          <w:color w:val="252525"/>
        </w:rPr>
        <w:t xml:space="preserve"> </w:t>
      </w:r>
      <w:hyperlink r:id="rId141" w:tooltip="Phenomena" w:history="1">
        <w:r w:rsidRPr="00872E9F">
          <w:rPr>
            <w:rStyle w:val="a3"/>
            <w:rFonts w:ascii="Arial" w:hAnsi="Arial" w:cs="Arial"/>
            <w:color w:val="0B0080"/>
          </w:rPr>
          <w:t>phenomena</w:t>
        </w:r>
      </w:hyperlink>
      <w:r w:rsidRPr="00872E9F">
        <w:rPr>
          <w:rStyle w:val="apple-converted-space"/>
          <w:rFonts w:ascii="Arial" w:hAnsi="Arial" w:cs="Arial"/>
          <w:color w:val="252525"/>
        </w:rPr>
        <w:t> </w:t>
      </w:r>
      <w:r w:rsidRPr="00872E9F">
        <w:rPr>
          <w:rFonts w:ascii="Arial" w:hAnsi="Arial" w:cs="Arial"/>
          <w:color w:val="252525"/>
        </w:rPr>
        <w:t xml:space="preserve">but is </w:t>
      </w:r>
      <w:r w:rsidRPr="00C30676">
        <w:rPr>
          <w:rFonts w:ascii="Arial" w:hAnsi="Arial" w:cs="Arial"/>
          <w:color w:val="252525"/>
        </w:rPr>
        <w:t>"instantiated</w:t>
      </w:r>
      <w:r w:rsidRPr="00C30676">
        <w:rPr>
          <w:rFonts w:ascii="Arial" w:hAnsi="Arial" w:cs="Arial" w:hint="eastAsia"/>
          <w:color w:val="252525"/>
        </w:rPr>
        <w:t>(</w:t>
      </w:r>
      <w:hyperlink r:id="rId142" w:tooltip="exemplify" w:history="1">
        <w:r w:rsidRPr="00C30676">
          <w:rPr>
            <w:rStyle w:val="a3"/>
            <w:rFonts w:ascii="Arial" w:hAnsi="Arial" w:cs="Arial"/>
            <w:color w:val="0B0080"/>
            <w:sz w:val="18"/>
            <w:szCs w:val="18"/>
            <w:shd w:val="clear" w:color="auto" w:fill="FFFFFF"/>
          </w:rPr>
          <w:t>exemplify</w:t>
        </w:r>
      </w:hyperlink>
      <w:r w:rsidRPr="00C30676">
        <w:rPr>
          <w:rFonts w:ascii="Arial" w:hAnsi="Arial" w:cs="Arial"/>
          <w:color w:val="252525"/>
        </w:rPr>
        <w:t xml:space="preserve"> </w:t>
      </w:r>
      <w:r w:rsidRPr="00C30676">
        <w:rPr>
          <w:rFonts w:ascii="Arial" w:hAnsi="Arial" w:cs="Arial" w:hint="eastAsia"/>
          <w:color w:val="252525"/>
        </w:rPr>
        <w:t>)</w:t>
      </w:r>
      <w:r w:rsidRPr="00C30676">
        <w:rPr>
          <w:rFonts w:ascii="Arial" w:hAnsi="Arial" w:cs="Arial"/>
          <w:color w:val="252525"/>
        </w:rPr>
        <w:t>" in a particular substance (see</w:t>
      </w:r>
      <w:r w:rsidRPr="00C30676">
        <w:rPr>
          <w:rStyle w:val="apple-converted-space"/>
          <w:rFonts w:ascii="Arial" w:hAnsi="Arial" w:cs="Arial"/>
          <w:color w:val="252525"/>
        </w:rPr>
        <w:t> </w:t>
      </w:r>
      <w:hyperlink r:id="rId143" w:anchor="Universals_and_particulars" w:tooltip="Aristotle" w:history="1">
        <w:r w:rsidRPr="00C30676">
          <w:rPr>
            <w:rStyle w:val="a3"/>
            <w:rFonts w:ascii="Arial" w:hAnsi="Arial" w:cs="Arial"/>
            <w:i/>
            <w:iCs/>
            <w:color w:val="0B0080"/>
          </w:rPr>
          <w:t>Universals and particulars</w:t>
        </w:r>
      </w:hyperlink>
      <w:r w:rsidRPr="00C30676">
        <w:rPr>
          <w:rFonts w:ascii="Arial" w:hAnsi="Arial" w:cs="Arial"/>
          <w:color w:val="252525"/>
        </w:rPr>
        <w:t>,</w:t>
      </w:r>
      <w:r w:rsidRPr="00872E9F">
        <w:rPr>
          <w:rFonts w:ascii="Arial" w:hAnsi="Arial" w:cs="Arial"/>
          <w:color w:val="252525"/>
        </w:rPr>
        <w:t xml:space="preserve"> below). In a certain sense, Aristotle's method is both</w:t>
      </w:r>
      <w:r w:rsidRPr="00872E9F">
        <w:rPr>
          <w:rStyle w:val="apple-converted-space"/>
          <w:rFonts w:ascii="Arial" w:hAnsi="Arial" w:cs="Arial"/>
          <w:color w:val="252525"/>
        </w:rPr>
        <w:t> </w:t>
      </w:r>
      <w:hyperlink r:id="rId144" w:tooltip="Inductive reasoning" w:history="1">
        <w:r w:rsidRPr="00872E9F">
          <w:rPr>
            <w:rStyle w:val="a3"/>
            <w:rFonts w:ascii="Arial" w:hAnsi="Arial" w:cs="Arial"/>
            <w:color w:val="0B0080"/>
          </w:rPr>
          <w:t>inductive</w:t>
        </w:r>
      </w:hyperlink>
      <w:r w:rsidRPr="00872E9F">
        <w:rPr>
          <w:rStyle w:val="apple-converted-space"/>
          <w:rFonts w:ascii="Arial" w:hAnsi="Arial" w:cs="Arial"/>
          <w:color w:val="252525"/>
        </w:rPr>
        <w:t> </w:t>
      </w:r>
      <w:r w:rsidRPr="00872E9F">
        <w:rPr>
          <w:rFonts w:ascii="Arial" w:hAnsi="Arial" w:cs="Arial"/>
          <w:color w:val="252525"/>
        </w:rPr>
        <w:t>and</w:t>
      </w:r>
      <w:r w:rsidRPr="00872E9F">
        <w:rPr>
          <w:rStyle w:val="apple-converted-space"/>
          <w:rFonts w:ascii="Arial" w:hAnsi="Arial" w:cs="Arial"/>
          <w:color w:val="252525"/>
        </w:rPr>
        <w:t> </w:t>
      </w:r>
      <w:hyperlink r:id="rId145" w:tooltip="Deductive reasoning" w:history="1">
        <w:r w:rsidRPr="00872E9F">
          <w:rPr>
            <w:rStyle w:val="a3"/>
            <w:rFonts w:ascii="Arial" w:hAnsi="Arial" w:cs="Arial"/>
            <w:color w:val="0B0080"/>
          </w:rPr>
          <w:t>deductive</w:t>
        </w:r>
      </w:hyperlink>
      <w:r w:rsidRPr="00872E9F">
        <w:rPr>
          <w:rFonts w:ascii="Arial" w:hAnsi="Arial" w:cs="Arial"/>
          <w:color w:val="252525"/>
        </w:rPr>
        <w:t>, while Plato's is essentially deductive from</w:t>
      </w:r>
      <w:r w:rsidRPr="00872E9F">
        <w:rPr>
          <w:rStyle w:val="apple-converted-space"/>
          <w:rFonts w:ascii="Arial" w:hAnsi="Arial" w:cs="Arial"/>
          <w:color w:val="252525"/>
        </w:rPr>
        <w:t> </w:t>
      </w:r>
      <w:hyperlink r:id="rId146" w:tooltip="A priori and a posteriori" w:history="1">
        <w:r w:rsidRPr="00872E9F">
          <w:rPr>
            <w:rStyle w:val="a3"/>
            <w:rFonts w:ascii="Arial" w:hAnsi="Arial" w:cs="Arial"/>
            <w:i/>
            <w:iCs/>
            <w:color w:val="0B0080"/>
          </w:rPr>
          <w:t>a priori</w:t>
        </w:r>
      </w:hyperlink>
      <w:r w:rsidRPr="00872E9F">
        <w:rPr>
          <w:rStyle w:val="apple-converted-space"/>
          <w:rFonts w:ascii="Arial" w:hAnsi="Arial" w:cs="Arial"/>
          <w:color w:val="252525"/>
        </w:rPr>
        <w:t> </w:t>
      </w:r>
      <w:r w:rsidRPr="00872E9F">
        <w:rPr>
          <w:rFonts w:ascii="Arial" w:hAnsi="Arial" w:cs="Arial"/>
          <w:color w:val="252525"/>
        </w:rPr>
        <w:t>principles.</w:t>
      </w:r>
    </w:p>
    <w:p w:rsidR="00335B8B" w:rsidRPr="00872E9F" w:rsidRDefault="00335B8B" w:rsidP="00872E9F">
      <w:pPr>
        <w:pStyle w:val="a4"/>
        <w:shd w:val="clear" w:color="auto" w:fill="FFFFFF"/>
        <w:spacing w:before="120" w:beforeAutospacing="0" w:after="120" w:afterAutospacing="0" w:line="281" w:lineRule="atLeast"/>
        <w:rPr>
          <w:rFonts w:ascii="Arial" w:hAnsi="Arial" w:cs="Arial"/>
          <w:color w:val="252525"/>
        </w:rPr>
      </w:pPr>
    </w:p>
    <w:p w:rsidR="00335B8B" w:rsidRPr="00A319E5" w:rsidRDefault="00335B8B" w:rsidP="00A319E5">
      <w:pPr>
        <w:pStyle w:val="1"/>
        <w:rPr>
          <w:rStyle w:val="mw-headline"/>
          <w:szCs w:val="18"/>
        </w:rPr>
      </w:pPr>
      <w:r w:rsidRPr="00A319E5">
        <w:rPr>
          <w:rStyle w:val="mw-headline"/>
          <w:szCs w:val="18"/>
        </w:rPr>
        <w:t>the four causes</w:t>
      </w:r>
    </w:p>
    <w:p w:rsidR="00C30676" w:rsidRDefault="001D4781" w:rsidP="00335B8B">
      <w:pPr>
        <w:pStyle w:val="4"/>
        <w:shd w:val="clear" w:color="auto" w:fill="FFFFFF"/>
        <w:spacing w:before="72" w:beforeAutospacing="0" w:after="0" w:afterAutospacing="0" w:line="281" w:lineRule="atLeast"/>
        <w:ind w:left="1160" w:hanging="360"/>
        <w:rPr>
          <w:rStyle w:val="mw-editsection-bracket"/>
          <w:rFonts w:ascii="Arial" w:hAnsi="Arial" w:cs="Arial"/>
          <w:b w:val="0"/>
          <w:bCs w:val="0"/>
          <w:color w:val="555555"/>
        </w:rPr>
      </w:pPr>
      <w:hyperlink r:id="rId147" w:anchor="H4" w:history="1">
        <w:r w:rsidR="00C30676" w:rsidRPr="00AF23EF">
          <w:rPr>
            <w:rStyle w:val="a3"/>
            <w:rFonts w:ascii="Arial" w:hAnsi="Arial" w:cs="Arial"/>
            <w:b w:val="0"/>
            <w:bCs w:val="0"/>
          </w:rPr>
          <w:t>http://www.iep.utm.edu/aristotl/#H4</w:t>
        </w:r>
      </w:hyperlink>
    </w:p>
    <w:p w:rsidR="00C30676" w:rsidRDefault="00C30676" w:rsidP="00335B8B">
      <w:pPr>
        <w:pStyle w:val="4"/>
        <w:shd w:val="clear" w:color="auto" w:fill="FFFFFF"/>
        <w:spacing w:before="72" w:beforeAutospacing="0" w:after="0" w:afterAutospacing="0" w:line="281" w:lineRule="atLeast"/>
        <w:ind w:left="1160" w:hanging="360"/>
        <w:rPr>
          <w:rStyle w:val="mw-editsection-bracket"/>
          <w:rFonts w:ascii="Arial" w:hAnsi="Arial" w:cs="Arial"/>
          <w:b w:val="0"/>
          <w:bCs w:val="0"/>
          <w:color w:val="555555"/>
        </w:rPr>
      </w:pPr>
    </w:p>
    <w:p w:rsidR="00C30676" w:rsidRDefault="00C30676" w:rsidP="00C30676">
      <w:pPr>
        <w:pStyle w:val="a4"/>
        <w:spacing w:before="0" w:beforeAutospacing="0" w:after="301" w:afterAutospacing="0" w:line="301" w:lineRule="atLeast"/>
        <w:jc w:val="both"/>
        <w:textAlignment w:val="baseline"/>
        <w:rPr>
          <w:rFonts w:ascii="Georgia" w:hAnsi="Georgia"/>
          <w:color w:val="000000"/>
          <w:sz w:val="20"/>
          <w:szCs w:val="20"/>
        </w:rPr>
      </w:pPr>
      <w:r>
        <w:rPr>
          <w:rFonts w:ascii="Georgia" w:hAnsi="Georgia"/>
          <w:color w:val="000000"/>
          <w:sz w:val="20"/>
          <w:szCs w:val="20"/>
        </w:rPr>
        <w:t>The development of potentiality to actuality is one of the most important aspects of Aristotle's philosophy. It was intended to solve the difficulties which earlier thinkers had raised with reference to the beginnings of existence and the relations of the one and many. The actual vs. potential state of things is explained in terms of the causes which act on things. There are four causes:</w:t>
      </w:r>
    </w:p>
    <w:p w:rsidR="00C30676" w:rsidRPr="00C30676" w:rsidRDefault="00C30676" w:rsidP="00C30676">
      <w:pPr>
        <w:widowControl/>
        <w:numPr>
          <w:ilvl w:val="0"/>
          <w:numId w:val="5"/>
        </w:numPr>
        <w:wordWrap/>
        <w:autoSpaceDE/>
        <w:autoSpaceDN/>
        <w:spacing w:line="301" w:lineRule="atLeast"/>
        <w:ind w:left="626"/>
        <w:textAlignment w:val="baseline"/>
        <w:rPr>
          <w:rFonts w:ascii="inherit" w:hAnsi="inherit" w:hint="eastAsia"/>
          <w:color w:val="000000"/>
          <w:szCs w:val="20"/>
        </w:rPr>
      </w:pPr>
      <w:r w:rsidRPr="00C30676">
        <w:rPr>
          <w:rFonts w:ascii="inherit" w:hAnsi="inherit"/>
          <w:color w:val="000000"/>
          <w:szCs w:val="20"/>
        </w:rPr>
        <w:t>Material cause, or the elements </w:t>
      </w:r>
      <w:r w:rsidRPr="00C30676">
        <w:rPr>
          <w:rStyle w:val="a8"/>
          <w:rFonts w:ascii="inherit" w:hAnsi="inherit"/>
          <w:color w:val="000000"/>
          <w:szCs w:val="20"/>
          <w:bdr w:val="none" w:sz="0" w:space="0" w:color="auto" w:frame="1"/>
        </w:rPr>
        <w:t>out of which</w:t>
      </w:r>
      <w:r w:rsidRPr="00C30676">
        <w:rPr>
          <w:rStyle w:val="apple-converted-space"/>
          <w:rFonts w:ascii="inherit" w:hAnsi="inherit"/>
          <w:color w:val="000000"/>
          <w:szCs w:val="20"/>
        </w:rPr>
        <w:t> </w:t>
      </w:r>
      <w:r w:rsidRPr="00C30676">
        <w:rPr>
          <w:rFonts w:ascii="inherit" w:hAnsi="inherit"/>
          <w:color w:val="000000"/>
          <w:szCs w:val="20"/>
        </w:rPr>
        <w:t>an object is created;</w:t>
      </w:r>
    </w:p>
    <w:p w:rsidR="00C30676" w:rsidRPr="00C30676" w:rsidRDefault="00C30676" w:rsidP="00C30676">
      <w:pPr>
        <w:widowControl/>
        <w:numPr>
          <w:ilvl w:val="0"/>
          <w:numId w:val="5"/>
        </w:numPr>
        <w:wordWrap/>
        <w:autoSpaceDE/>
        <w:autoSpaceDN/>
        <w:spacing w:line="301" w:lineRule="atLeast"/>
        <w:ind w:left="626"/>
        <w:textAlignment w:val="baseline"/>
        <w:rPr>
          <w:rFonts w:ascii="inherit" w:hAnsi="inherit" w:hint="eastAsia"/>
          <w:color w:val="000000"/>
          <w:szCs w:val="20"/>
        </w:rPr>
      </w:pPr>
      <w:r w:rsidRPr="00C30676">
        <w:rPr>
          <w:rFonts w:ascii="inherit" w:hAnsi="inherit"/>
          <w:color w:val="000000"/>
          <w:szCs w:val="20"/>
        </w:rPr>
        <w:t>Efficient cause, or the means </w:t>
      </w:r>
      <w:r w:rsidRPr="00C30676">
        <w:rPr>
          <w:rStyle w:val="a8"/>
          <w:rFonts w:ascii="inherit" w:hAnsi="inherit"/>
          <w:color w:val="000000"/>
          <w:szCs w:val="20"/>
          <w:bdr w:val="none" w:sz="0" w:space="0" w:color="auto" w:frame="1"/>
        </w:rPr>
        <w:t xml:space="preserve">by </w:t>
      </w:r>
      <w:r w:rsidRPr="00C30676">
        <w:rPr>
          <w:rStyle w:val="a8"/>
          <w:rFonts w:ascii="inherit" w:hAnsi="inherit"/>
          <w:szCs w:val="20"/>
          <w:bdr w:val="none" w:sz="0" w:space="0" w:color="auto" w:frame="1"/>
        </w:rPr>
        <w:t>which</w:t>
      </w:r>
      <w:r w:rsidRPr="00C30676">
        <w:rPr>
          <w:rStyle w:val="apple-converted-space"/>
          <w:rFonts w:ascii="inherit" w:hAnsi="inherit"/>
          <w:color w:val="000000"/>
          <w:szCs w:val="20"/>
        </w:rPr>
        <w:t> </w:t>
      </w:r>
      <w:r w:rsidRPr="00C30676">
        <w:rPr>
          <w:rFonts w:ascii="inherit" w:hAnsi="inherit"/>
          <w:color w:val="000000"/>
          <w:szCs w:val="20"/>
        </w:rPr>
        <w:t>it is created;</w:t>
      </w:r>
    </w:p>
    <w:p w:rsidR="00C30676" w:rsidRPr="00C30676" w:rsidRDefault="00C30676" w:rsidP="00C30676">
      <w:pPr>
        <w:widowControl/>
        <w:numPr>
          <w:ilvl w:val="0"/>
          <w:numId w:val="5"/>
        </w:numPr>
        <w:wordWrap/>
        <w:autoSpaceDE/>
        <w:autoSpaceDN/>
        <w:spacing w:line="301" w:lineRule="atLeast"/>
        <w:ind w:left="626"/>
        <w:textAlignment w:val="baseline"/>
        <w:rPr>
          <w:rFonts w:ascii="inherit" w:hAnsi="inherit" w:hint="eastAsia"/>
          <w:color w:val="000000"/>
          <w:szCs w:val="20"/>
        </w:rPr>
      </w:pPr>
      <w:r w:rsidRPr="00C30676">
        <w:rPr>
          <w:rFonts w:ascii="inherit" w:hAnsi="inherit"/>
          <w:color w:val="000000"/>
          <w:szCs w:val="20"/>
        </w:rPr>
        <w:t>Formal cause, or the expression of </w:t>
      </w:r>
      <w:r w:rsidRPr="00C30676">
        <w:rPr>
          <w:rStyle w:val="a8"/>
          <w:rFonts w:ascii="inherit" w:hAnsi="inherit"/>
          <w:color w:val="000000"/>
          <w:szCs w:val="20"/>
          <w:bdr w:val="none" w:sz="0" w:space="0" w:color="auto" w:frame="1"/>
        </w:rPr>
        <w:t>what</w:t>
      </w:r>
      <w:r w:rsidRPr="00C30676">
        <w:rPr>
          <w:rStyle w:val="apple-converted-space"/>
          <w:rFonts w:ascii="inherit" w:hAnsi="inherit"/>
          <w:color w:val="000000"/>
          <w:szCs w:val="20"/>
        </w:rPr>
        <w:t> </w:t>
      </w:r>
      <w:r w:rsidRPr="00C30676">
        <w:rPr>
          <w:rFonts w:ascii="inherit" w:hAnsi="inherit"/>
          <w:color w:val="000000"/>
          <w:szCs w:val="20"/>
        </w:rPr>
        <w:t>it is;</w:t>
      </w:r>
    </w:p>
    <w:p w:rsidR="00C30676" w:rsidRPr="00C30676" w:rsidRDefault="00C30676" w:rsidP="00C30676">
      <w:pPr>
        <w:widowControl/>
        <w:numPr>
          <w:ilvl w:val="0"/>
          <w:numId w:val="5"/>
        </w:numPr>
        <w:wordWrap/>
        <w:autoSpaceDE/>
        <w:autoSpaceDN/>
        <w:spacing w:line="301" w:lineRule="atLeast"/>
        <w:ind w:left="626"/>
        <w:textAlignment w:val="baseline"/>
        <w:rPr>
          <w:rFonts w:ascii="inherit" w:hAnsi="inherit" w:hint="eastAsia"/>
          <w:color w:val="000000"/>
          <w:szCs w:val="20"/>
        </w:rPr>
      </w:pPr>
      <w:r w:rsidRPr="00C30676">
        <w:rPr>
          <w:rFonts w:ascii="inherit" w:hAnsi="inherit"/>
          <w:color w:val="000000"/>
          <w:szCs w:val="20"/>
        </w:rPr>
        <w:t>Final cause, or the end </w:t>
      </w:r>
      <w:r w:rsidRPr="00C30676">
        <w:rPr>
          <w:rStyle w:val="a8"/>
          <w:rFonts w:ascii="inherit" w:hAnsi="inherit"/>
          <w:color w:val="000000"/>
          <w:szCs w:val="20"/>
          <w:bdr w:val="none" w:sz="0" w:space="0" w:color="auto" w:frame="1"/>
        </w:rPr>
        <w:t>for which</w:t>
      </w:r>
      <w:r w:rsidRPr="00C30676">
        <w:rPr>
          <w:rStyle w:val="apple-converted-space"/>
          <w:rFonts w:ascii="inherit" w:hAnsi="inherit"/>
          <w:color w:val="000000"/>
          <w:szCs w:val="20"/>
        </w:rPr>
        <w:t> </w:t>
      </w:r>
      <w:r w:rsidRPr="00C30676">
        <w:rPr>
          <w:rFonts w:ascii="inherit" w:hAnsi="inherit"/>
          <w:color w:val="000000"/>
          <w:szCs w:val="20"/>
        </w:rPr>
        <w:t>it is.</w:t>
      </w:r>
    </w:p>
    <w:p w:rsidR="00C30676" w:rsidRDefault="00C30676" w:rsidP="00C30676">
      <w:pPr>
        <w:widowControl/>
        <w:wordWrap/>
        <w:autoSpaceDE/>
        <w:autoSpaceDN/>
        <w:spacing w:line="301" w:lineRule="atLeast"/>
        <w:ind w:left="626"/>
        <w:textAlignment w:val="baseline"/>
        <w:rPr>
          <w:rFonts w:ascii="inherit" w:hAnsi="inherit" w:hint="eastAsia"/>
          <w:color w:val="000000"/>
          <w:szCs w:val="20"/>
        </w:rPr>
      </w:pPr>
    </w:p>
    <w:p w:rsidR="00C30676" w:rsidRDefault="00C30676" w:rsidP="00C30676">
      <w:pPr>
        <w:pStyle w:val="a4"/>
        <w:spacing w:before="0" w:beforeAutospacing="0" w:after="0" w:afterAutospacing="0" w:line="301" w:lineRule="atLeast"/>
        <w:jc w:val="both"/>
        <w:textAlignment w:val="baseline"/>
        <w:rPr>
          <w:rFonts w:ascii="Georgia" w:hAnsi="Georgia"/>
          <w:color w:val="000000"/>
          <w:sz w:val="20"/>
          <w:szCs w:val="20"/>
        </w:rPr>
      </w:pPr>
      <w:r>
        <w:rPr>
          <w:rFonts w:ascii="Georgia" w:hAnsi="Georgia"/>
          <w:color w:val="000000"/>
          <w:sz w:val="20"/>
          <w:szCs w:val="20"/>
        </w:rPr>
        <w:t>Take, for example, a bronze statue. Its material cause is the bronze itself. Its efficient cause is the sculptor, insofar has he forces the bronze into shape. The formal cause is the idea of the completed statue. The final cause is the idea of the statue as it </w:t>
      </w:r>
      <w:r>
        <w:rPr>
          <w:rStyle w:val="a8"/>
          <w:rFonts w:ascii="inherit" w:hAnsi="inherit"/>
          <w:color w:val="000000"/>
          <w:sz w:val="20"/>
          <w:szCs w:val="20"/>
          <w:bdr w:val="none" w:sz="0" w:space="0" w:color="auto" w:frame="1"/>
        </w:rPr>
        <w:t>prompts</w:t>
      </w:r>
      <w:r>
        <w:rPr>
          <w:rStyle w:val="apple-converted-space"/>
          <w:rFonts w:ascii="Georgia" w:hAnsi="Georgia"/>
          <w:color w:val="000000"/>
          <w:sz w:val="20"/>
          <w:szCs w:val="20"/>
        </w:rPr>
        <w:t> </w:t>
      </w:r>
      <w:r>
        <w:rPr>
          <w:rFonts w:ascii="Georgia" w:hAnsi="Georgia"/>
          <w:color w:val="000000"/>
          <w:sz w:val="20"/>
          <w:szCs w:val="20"/>
        </w:rPr>
        <w:t>the sculptor to act on the bronze. The final cause tends to be the same as the formal cause, and both of these can be subsumed by the efficient cause. Of the four, it is the formal and final which is the most important, and which most truly gives the explanation of an object. The final end (purpose, or teleology) of a thing is realized in the full perfection of the object itself, not in our conception of it. Final cause is thus internal to the nature of the object itself, and not something we subjectively impose on it.</w:t>
      </w:r>
    </w:p>
    <w:p w:rsidR="00C30676" w:rsidRDefault="00C30676" w:rsidP="00C30676">
      <w:pPr>
        <w:pStyle w:val="a4"/>
        <w:spacing w:before="0" w:beforeAutospacing="0" w:after="0" w:afterAutospacing="0" w:line="301" w:lineRule="atLeast"/>
        <w:jc w:val="both"/>
        <w:textAlignment w:val="baseline"/>
        <w:rPr>
          <w:rFonts w:ascii="Georgia" w:hAnsi="Georgia"/>
          <w:color w:val="000000"/>
          <w:sz w:val="20"/>
          <w:szCs w:val="20"/>
        </w:rPr>
      </w:pPr>
      <w:r>
        <w:rPr>
          <w:rFonts w:ascii="Georgia" w:hAnsi="Georgia"/>
          <w:color w:val="000000"/>
          <w:sz w:val="20"/>
          <w:szCs w:val="20"/>
        </w:rPr>
        <w:t>To Aristotle,</w:t>
      </w:r>
      <w:r>
        <w:rPr>
          <w:rStyle w:val="apple-converted-space"/>
          <w:rFonts w:ascii="Georgia" w:hAnsi="Georgia"/>
          <w:color w:val="000000"/>
          <w:sz w:val="20"/>
          <w:szCs w:val="20"/>
        </w:rPr>
        <w:t> </w:t>
      </w:r>
      <w:hyperlink r:id="rId148" w:history="1">
        <w:r>
          <w:rPr>
            <w:rStyle w:val="a3"/>
            <w:rFonts w:ascii="inherit" w:hAnsi="inherit"/>
            <w:color w:val="0A5167"/>
            <w:sz w:val="20"/>
            <w:szCs w:val="20"/>
            <w:bdr w:val="none" w:sz="0" w:space="0" w:color="auto" w:frame="1"/>
          </w:rPr>
          <w:t>God</w:t>
        </w:r>
      </w:hyperlink>
      <w:r>
        <w:rPr>
          <w:rStyle w:val="apple-converted-space"/>
          <w:rFonts w:ascii="Georgia" w:hAnsi="Georgia"/>
          <w:color w:val="000000"/>
          <w:sz w:val="20"/>
          <w:szCs w:val="20"/>
        </w:rPr>
        <w:t> </w:t>
      </w:r>
      <w:r>
        <w:rPr>
          <w:rFonts w:ascii="Georgia" w:hAnsi="Georgia"/>
          <w:color w:val="000000"/>
          <w:sz w:val="20"/>
          <w:szCs w:val="20"/>
        </w:rPr>
        <w:t>is the first of all substances, the necessary first source of movement who is himself unmoved. God is a being with everlasting life, and perfect blessedness, engaged in never-ending contemplation.</w:t>
      </w:r>
    </w:p>
    <w:p w:rsidR="00C30676" w:rsidRDefault="00C30676" w:rsidP="00C30676">
      <w:pPr>
        <w:pStyle w:val="a4"/>
        <w:spacing w:before="0" w:beforeAutospacing="0" w:after="0" w:afterAutospacing="0" w:line="301" w:lineRule="atLeast"/>
        <w:jc w:val="both"/>
        <w:textAlignment w:val="baseline"/>
        <w:rPr>
          <w:rFonts w:ascii="Georgia" w:hAnsi="Georgia"/>
          <w:color w:val="000000"/>
          <w:sz w:val="20"/>
          <w:szCs w:val="20"/>
        </w:rPr>
      </w:pPr>
      <w:r>
        <w:rPr>
          <w:rFonts w:ascii="Georgia" w:hAnsi="Georgia"/>
          <w:color w:val="000000"/>
          <w:sz w:val="20"/>
          <w:szCs w:val="20"/>
        </w:rPr>
        <w:t>For a fuller discussion, see the article</w:t>
      </w:r>
      <w:r>
        <w:rPr>
          <w:rStyle w:val="apple-converted-space"/>
          <w:rFonts w:ascii="Georgia" w:hAnsi="Georgia"/>
          <w:color w:val="000000"/>
          <w:sz w:val="20"/>
          <w:szCs w:val="20"/>
        </w:rPr>
        <w:t> </w:t>
      </w:r>
      <w:hyperlink r:id="rId149" w:history="1">
        <w:r>
          <w:rPr>
            <w:rStyle w:val="a3"/>
            <w:rFonts w:ascii="inherit" w:hAnsi="inherit"/>
            <w:color w:val="0A5167"/>
            <w:sz w:val="20"/>
            <w:szCs w:val="20"/>
            <w:bdr w:val="none" w:sz="0" w:space="0" w:color="auto" w:frame="1"/>
          </w:rPr>
          <w:t>Aristotle's Metaphysics</w:t>
        </w:r>
      </w:hyperlink>
      <w:r>
        <w:rPr>
          <w:rStyle w:val="apple-converted-space"/>
          <w:rFonts w:ascii="Georgia" w:hAnsi="Georgia"/>
          <w:color w:val="000000"/>
          <w:sz w:val="20"/>
          <w:szCs w:val="20"/>
        </w:rPr>
        <w:t> </w:t>
      </w:r>
      <w:r>
        <w:rPr>
          <w:rFonts w:ascii="Georgia" w:hAnsi="Georgia"/>
          <w:color w:val="000000"/>
          <w:sz w:val="20"/>
          <w:szCs w:val="20"/>
        </w:rPr>
        <w:t>and</w:t>
      </w:r>
      <w:r>
        <w:rPr>
          <w:rStyle w:val="apple-converted-space"/>
          <w:rFonts w:ascii="Georgia" w:hAnsi="Georgia"/>
          <w:color w:val="000000"/>
          <w:sz w:val="20"/>
          <w:szCs w:val="20"/>
        </w:rPr>
        <w:t> </w:t>
      </w:r>
      <w:hyperlink r:id="rId150" w:history="1">
        <w:r>
          <w:rPr>
            <w:rStyle w:val="a3"/>
            <w:rFonts w:ascii="inherit" w:hAnsi="inherit"/>
            <w:color w:val="0A5167"/>
            <w:sz w:val="20"/>
            <w:szCs w:val="20"/>
            <w:bdr w:val="none" w:sz="0" w:space="0" w:color="auto" w:frame="1"/>
          </w:rPr>
          <w:t>Western Concepts of God</w:t>
        </w:r>
      </w:hyperlink>
      <w:r>
        <w:rPr>
          <w:rFonts w:ascii="Georgia" w:hAnsi="Georgia"/>
          <w:color w:val="000000"/>
          <w:sz w:val="20"/>
          <w:szCs w:val="20"/>
        </w:rPr>
        <w:t>.</w:t>
      </w:r>
    </w:p>
    <w:p w:rsidR="00C30676" w:rsidRDefault="00C30676" w:rsidP="00335B8B">
      <w:pPr>
        <w:pStyle w:val="4"/>
        <w:shd w:val="clear" w:color="auto" w:fill="FFFFFF"/>
        <w:spacing w:before="72" w:beforeAutospacing="0" w:after="0" w:afterAutospacing="0" w:line="281" w:lineRule="atLeast"/>
        <w:ind w:left="1160" w:hanging="360"/>
        <w:rPr>
          <w:rStyle w:val="mw-editsection-bracket"/>
          <w:rFonts w:ascii="Arial" w:hAnsi="Arial" w:cs="Arial" w:hint="eastAsia"/>
          <w:b w:val="0"/>
          <w:bCs w:val="0"/>
          <w:color w:val="555555"/>
        </w:rPr>
      </w:pPr>
    </w:p>
    <w:p w:rsidR="004B2CCC" w:rsidRPr="00C30676" w:rsidRDefault="004B2CCC" w:rsidP="00335B8B">
      <w:pPr>
        <w:pStyle w:val="4"/>
        <w:shd w:val="clear" w:color="auto" w:fill="FFFFFF"/>
        <w:spacing w:before="72" w:beforeAutospacing="0" w:after="0" w:afterAutospacing="0" w:line="281" w:lineRule="atLeast"/>
        <w:ind w:left="1160" w:hanging="360"/>
        <w:rPr>
          <w:rStyle w:val="mw-editsection-bracket"/>
          <w:rFonts w:ascii="Arial" w:hAnsi="Arial" w:cs="Arial"/>
          <w:b w:val="0"/>
          <w:bCs w:val="0"/>
          <w:color w:val="555555"/>
        </w:rPr>
      </w:pPr>
      <w:r>
        <w:rPr>
          <w:rStyle w:val="mw-editsection-bracket"/>
          <w:rFonts w:ascii="Arial" w:hAnsi="Arial" w:cs="Arial" w:hint="eastAsia"/>
          <w:b w:val="0"/>
          <w:bCs w:val="0"/>
          <w:color w:val="555555"/>
        </w:rPr>
        <w:t>H</w:t>
      </w:r>
      <w:r>
        <w:rPr>
          <w:rStyle w:val="mw-editsection-bracket"/>
          <w:rFonts w:ascii="Arial" w:hAnsi="Arial" w:cs="Arial"/>
          <w:b w:val="0"/>
          <w:bCs w:val="0"/>
          <w:color w:val="555555"/>
        </w:rPr>
        <w:t>i</w:t>
      </w:r>
      <w:r>
        <w:rPr>
          <w:rStyle w:val="mw-editsection-bracket"/>
          <w:rFonts w:ascii="Arial" w:hAnsi="Arial" w:cs="Arial" w:hint="eastAsia"/>
          <w:b w:val="0"/>
          <w:bCs w:val="0"/>
          <w:color w:val="555555"/>
        </w:rPr>
        <w:t>s Influence</w:t>
      </w:r>
    </w:p>
    <w:p w:rsidR="002F3B47" w:rsidRDefault="004B2CCC" w:rsidP="00807201">
      <w:pPr>
        <w:pStyle w:val="a4"/>
        <w:shd w:val="clear" w:color="auto" w:fill="FFFFFF"/>
        <w:spacing w:before="0" w:beforeAutospacing="0" w:after="150" w:afterAutospacing="0" w:line="315" w:lineRule="atLeast"/>
        <w:rPr>
          <w:rFonts w:ascii="Arial" w:hAnsi="Arial" w:cs="Arial" w:hint="eastAsia"/>
          <w:color w:val="252525"/>
          <w:sz w:val="18"/>
          <w:szCs w:val="18"/>
          <w:shd w:val="clear" w:color="auto" w:fill="FFFFFF"/>
        </w:rPr>
      </w:pPr>
      <w:hyperlink r:id="rId151" w:history="1">
        <w:r w:rsidRPr="00166546">
          <w:rPr>
            <w:rStyle w:val="a3"/>
            <w:rFonts w:ascii="Arial" w:hAnsi="Arial" w:cs="Arial"/>
            <w:sz w:val="18"/>
            <w:szCs w:val="18"/>
            <w:shd w:val="clear" w:color="auto" w:fill="FFFFFF"/>
          </w:rPr>
          <w:t>https://www3.nd.edu/~maritain/jmc/etext/aatcc03.htm</w:t>
        </w:r>
      </w:hyperlink>
    </w:p>
    <w:p w:rsidR="004B2CCC" w:rsidRPr="00335B8B" w:rsidRDefault="00A319E5"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r>
        <w:rPr>
          <w:rFonts w:ascii="Arial" w:hAnsi="Arial" w:cs="Arial" w:hint="eastAsia"/>
          <w:color w:val="252525"/>
          <w:sz w:val="18"/>
          <w:szCs w:val="18"/>
          <w:shd w:val="clear" w:color="auto" w:fill="FFFFFF"/>
        </w:rPr>
        <w:t>Aquinas, Abelard Sic et on(Yes and No)</w:t>
      </w:r>
    </w:p>
    <w:p w:rsidR="00335B8B" w:rsidRDefault="00335B8B"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p>
    <w:p w:rsidR="00335B8B" w:rsidRPr="00335B8B" w:rsidRDefault="00335B8B" w:rsidP="00335B8B">
      <w:pPr>
        <w:pStyle w:val="a4"/>
        <w:shd w:val="clear" w:color="auto" w:fill="FFFFFF"/>
        <w:spacing w:before="120" w:beforeAutospacing="0" w:after="120" w:afterAutospacing="0" w:line="281" w:lineRule="atLeast"/>
        <w:rPr>
          <w:rFonts w:ascii="Arial" w:hAnsi="Arial" w:cs="Arial"/>
          <w:color w:val="252525"/>
          <w:sz w:val="22"/>
          <w:szCs w:val="22"/>
          <w:vertAlign w:val="superscript"/>
        </w:rPr>
      </w:pPr>
      <w:r w:rsidRPr="00335B8B">
        <w:rPr>
          <w:rFonts w:ascii="Georgia" w:hAnsi="Georgia"/>
          <w:color w:val="000000"/>
          <w:kern w:val="36"/>
          <w:sz w:val="43"/>
          <w:szCs w:val="43"/>
        </w:rPr>
        <w:t>Phil</w:t>
      </w:r>
      <w:r>
        <w:rPr>
          <w:rFonts w:ascii="Georgia" w:hAnsi="Georgia" w:hint="eastAsia"/>
          <w:color w:val="000000"/>
          <w:kern w:val="36"/>
          <w:sz w:val="43"/>
          <w:szCs w:val="43"/>
        </w:rPr>
        <w:t xml:space="preserve">o </w:t>
      </w:r>
      <w:r w:rsidRPr="00335B8B">
        <w:rPr>
          <w:rFonts w:ascii="Georgia" w:hAnsi="Georgia" w:hint="eastAsia"/>
          <w:color w:val="000000"/>
          <w:kern w:val="36"/>
          <w:sz w:val="22"/>
          <w:szCs w:val="22"/>
        </w:rPr>
        <w:t>philsopher of Allegorical Interpreter</w:t>
      </w:r>
    </w:p>
    <w:p w:rsidR="00335B8B" w:rsidRDefault="00335B8B" w:rsidP="00335B8B">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b/>
          <w:bCs/>
          <w:color w:val="252525"/>
          <w:sz w:val="18"/>
          <w:szCs w:val="18"/>
        </w:rPr>
        <w:t>Philo of Alexandria</w:t>
      </w:r>
      <w:r>
        <w:rPr>
          <w:rStyle w:val="apple-converted-space"/>
          <w:rFonts w:ascii="Arial" w:hAnsi="Arial" w:cs="Arial"/>
          <w:color w:val="252525"/>
          <w:sz w:val="18"/>
          <w:szCs w:val="18"/>
        </w:rPr>
        <w:t> </w:t>
      </w:r>
      <w:r>
        <w:rPr>
          <w:rFonts w:ascii="Arial" w:hAnsi="Arial" w:cs="Arial"/>
          <w:color w:val="252525"/>
          <w:sz w:val="18"/>
          <w:szCs w:val="18"/>
        </w:rPr>
        <w:t>(</w:t>
      </w:r>
      <w:hyperlink r:id="rId152" w:tooltip="Help:IPA for English" w:history="1">
        <w:r>
          <w:rPr>
            <w:rStyle w:val="a3"/>
            <w:rFonts w:ascii="Arial" w:hAnsi="Arial" w:cs="Arial"/>
            <w:color w:val="0B0080"/>
            <w:sz w:val="18"/>
            <w:szCs w:val="18"/>
          </w:rPr>
          <w:t>/ˈfaɪloʊ/</w:t>
        </w:r>
      </w:hyperlink>
      <w:r>
        <w:rPr>
          <w:rFonts w:ascii="Arial" w:hAnsi="Arial" w:cs="Arial"/>
          <w:color w:val="252525"/>
          <w:sz w:val="18"/>
          <w:szCs w:val="18"/>
        </w:rPr>
        <w:t>;</w:t>
      </w:r>
      <w:r>
        <w:rPr>
          <w:rStyle w:val="apple-converted-space"/>
          <w:rFonts w:ascii="Arial" w:hAnsi="Arial" w:cs="Arial"/>
          <w:color w:val="252525"/>
          <w:sz w:val="18"/>
          <w:szCs w:val="18"/>
        </w:rPr>
        <w:t> </w:t>
      </w:r>
      <w:hyperlink r:id="rId153" w:tooltip="Greek language" w:history="1">
        <w:r>
          <w:rPr>
            <w:rStyle w:val="a3"/>
            <w:rFonts w:ascii="Arial" w:hAnsi="Arial" w:cs="Arial"/>
            <w:color w:val="0B0080"/>
            <w:sz w:val="18"/>
            <w:szCs w:val="18"/>
          </w:rPr>
          <w:t>Greek</w:t>
        </w:r>
      </w:hyperlink>
      <w:r>
        <w:rPr>
          <w:rFonts w:ascii="Arial" w:hAnsi="Arial" w:cs="Arial"/>
          <w:color w:val="252525"/>
          <w:sz w:val="18"/>
          <w:szCs w:val="18"/>
        </w:rPr>
        <w:t>:</w:t>
      </w:r>
      <w:r>
        <w:rPr>
          <w:rStyle w:val="apple-converted-space"/>
          <w:rFonts w:ascii="Arial" w:hAnsi="Arial" w:cs="Arial"/>
          <w:color w:val="252525"/>
          <w:sz w:val="18"/>
          <w:szCs w:val="18"/>
        </w:rPr>
        <w:t> </w:t>
      </w:r>
      <w:r>
        <w:rPr>
          <w:rFonts w:ascii="Arial" w:hAnsi="Arial" w:cs="Arial"/>
          <w:color w:val="252525"/>
          <w:sz w:val="18"/>
          <w:szCs w:val="18"/>
        </w:rPr>
        <w:t>Φίλων,</w:t>
      </w:r>
      <w:r>
        <w:rPr>
          <w:rStyle w:val="apple-converted-space"/>
          <w:rFonts w:ascii="Arial" w:hAnsi="Arial" w:cs="Arial"/>
          <w:color w:val="252525"/>
          <w:sz w:val="18"/>
          <w:szCs w:val="18"/>
        </w:rPr>
        <w:t> </w:t>
      </w:r>
      <w:r>
        <w:rPr>
          <w:rFonts w:ascii="Arial" w:hAnsi="Arial" w:cs="Arial"/>
          <w:i/>
          <w:iCs/>
          <w:color w:val="252525"/>
          <w:sz w:val="18"/>
          <w:szCs w:val="18"/>
        </w:rPr>
        <w:t>Philōn</w:t>
      </w:r>
      <w:r>
        <w:rPr>
          <w:rFonts w:ascii="Arial" w:hAnsi="Arial" w:cs="Arial"/>
          <w:color w:val="252525"/>
          <w:sz w:val="18"/>
          <w:szCs w:val="18"/>
        </w:rPr>
        <w:t>;</w:t>
      </w:r>
      <w:r>
        <w:rPr>
          <w:rStyle w:val="apple-converted-space"/>
          <w:rFonts w:ascii="Arial" w:hAnsi="Arial" w:cs="Arial"/>
          <w:color w:val="252525"/>
          <w:sz w:val="18"/>
          <w:szCs w:val="18"/>
        </w:rPr>
        <w:t> </w:t>
      </w:r>
      <w:hyperlink r:id="rId154" w:tooltip="Hebrew language" w:history="1">
        <w:r>
          <w:rPr>
            <w:rStyle w:val="a3"/>
            <w:rFonts w:ascii="Arial" w:hAnsi="Arial" w:cs="Arial"/>
            <w:color w:val="0B0080"/>
            <w:sz w:val="18"/>
            <w:szCs w:val="18"/>
          </w:rPr>
          <w:t>Hebrew</w:t>
        </w:r>
      </w:hyperlink>
      <w:r>
        <w:rPr>
          <w:rFonts w:ascii="Arial" w:hAnsi="Arial" w:cs="Arial"/>
          <w:color w:val="252525"/>
          <w:sz w:val="18"/>
          <w:szCs w:val="18"/>
        </w:rPr>
        <w:t>:</w:t>
      </w:r>
      <w:r>
        <w:rPr>
          <w:rStyle w:val="apple-converted-space"/>
          <w:rFonts w:ascii="Arial" w:hAnsi="Arial" w:cs="Arial"/>
          <w:color w:val="252525"/>
          <w:sz w:val="18"/>
          <w:szCs w:val="18"/>
        </w:rPr>
        <w:t> </w:t>
      </w:r>
      <w:r>
        <w:rPr>
          <w:rFonts w:ascii="Arial" w:hAnsi="Arial" w:cs="Arial" w:hint="cs"/>
          <w:color w:val="252525"/>
          <w:sz w:val="18"/>
          <w:szCs w:val="18"/>
          <w:rtl/>
          <w:lang w:bidi="he-IL"/>
        </w:rPr>
        <w:t>ידידיה הכהן</w:t>
      </w:r>
      <w:r>
        <w:rPr>
          <w:rFonts w:ascii="Arial" w:hAnsi="Arial" w:cs="Arial"/>
          <w:color w:val="252525"/>
          <w:sz w:val="18"/>
          <w:szCs w:val="18"/>
        </w:rPr>
        <w:t>‎,</w:t>
      </w:r>
      <w:r>
        <w:rPr>
          <w:rStyle w:val="apple-converted-space"/>
          <w:rFonts w:ascii="Arial" w:hAnsi="Arial" w:cs="Arial"/>
          <w:color w:val="252525"/>
          <w:sz w:val="18"/>
          <w:szCs w:val="18"/>
        </w:rPr>
        <w:t> </w:t>
      </w:r>
      <w:r>
        <w:rPr>
          <w:rFonts w:ascii="Arial" w:hAnsi="Arial" w:cs="Arial"/>
          <w:i/>
          <w:iCs/>
          <w:color w:val="252525"/>
          <w:sz w:val="18"/>
          <w:szCs w:val="18"/>
        </w:rPr>
        <w:t>Yedidia (Jedediah) HaCohen</w:t>
      </w:r>
      <w:r>
        <w:rPr>
          <w:rFonts w:ascii="Arial" w:hAnsi="Arial" w:cs="Arial"/>
          <w:color w:val="252525"/>
          <w:sz w:val="18"/>
          <w:szCs w:val="18"/>
        </w:rPr>
        <w:t>; c. 25 BCE – c. 50 CE), also called</w:t>
      </w:r>
      <w:r>
        <w:rPr>
          <w:rStyle w:val="apple-converted-space"/>
          <w:rFonts w:ascii="Arial" w:hAnsi="Arial" w:cs="Arial"/>
          <w:color w:val="252525"/>
          <w:sz w:val="18"/>
          <w:szCs w:val="18"/>
        </w:rPr>
        <w:t> </w:t>
      </w:r>
      <w:r>
        <w:rPr>
          <w:rFonts w:ascii="Arial" w:hAnsi="Arial" w:cs="Arial"/>
          <w:b/>
          <w:bCs/>
          <w:color w:val="252525"/>
          <w:sz w:val="18"/>
          <w:szCs w:val="18"/>
        </w:rPr>
        <w:t>Philo Judaeus</w:t>
      </w:r>
      <w:r>
        <w:rPr>
          <w:rFonts w:ascii="Arial" w:hAnsi="Arial" w:cs="Arial"/>
          <w:color w:val="252525"/>
          <w:sz w:val="18"/>
          <w:szCs w:val="18"/>
        </w:rPr>
        <w:t>, was a</w:t>
      </w:r>
      <w:r>
        <w:rPr>
          <w:rStyle w:val="apple-converted-space"/>
          <w:rFonts w:ascii="Arial" w:hAnsi="Arial" w:cs="Arial"/>
          <w:color w:val="252525"/>
          <w:sz w:val="18"/>
          <w:szCs w:val="18"/>
        </w:rPr>
        <w:t> </w:t>
      </w:r>
      <w:hyperlink r:id="rId155" w:tooltip="Hellenistic Judaism" w:history="1">
        <w:r>
          <w:rPr>
            <w:rStyle w:val="a3"/>
            <w:rFonts w:ascii="Arial" w:hAnsi="Arial" w:cs="Arial"/>
            <w:color w:val="0B0080"/>
            <w:sz w:val="18"/>
            <w:szCs w:val="18"/>
          </w:rPr>
          <w:t>Hellenistic Jewish</w:t>
        </w:r>
      </w:hyperlink>
      <w:r>
        <w:rPr>
          <w:rStyle w:val="apple-converted-space"/>
          <w:rFonts w:ascii="Arial" w:hAnsi="Arial" w:cs="Arial"/>
          <w:color w:val="252525"/>
          <w:sz w:val="18"/>
          <w:szCs w:val="18"/>
        </w:rPr>
        <w:t> </w:t>
      </w:r>
      <w:hyperlink r:id="rId156" w:tooltip="Philosopher" w:history="1">
        <w:r>
          <w:rPr>
            <w:rStyle w:val="a3"/>
            <w:rFonts w:ascii="Arial" w:hAnsi="Arial" w:cs="Arial"/>
            <w:color w:val="0B0080"/>
            <w:sz w:val="18"/>
            <w:szCs w:val="18"/>
          </w:rPr>
          <w:t>philosopher</w:t>
        </w:r>
      </w:hyperlink>
      <w:r>
        <w:rPr>
          <w:rStyle w:val="apple-converted-space"/>
          <w:rFonts w:ascii="Arial" w:hAnsi="Arial" w:cs="Arial"/>
          <w:color w:val="252525"/>
          <w:sz w:val="18"/>
          <w:szCs w:val="18"/>
        </w:rPr>
        <w:t> </w:t>
      </w:r>
      <w:r>
        <w:rPr>
          <w:rFonts w:ascii="Arial" w:hAnsi="Arial" w:cs="Arial"/>
          <w:color w:val="252525"/>
          <w:sz w:val="18"/>
          <w:szCs w:val="18"/>
        </w:rPr>
        <w:t>who lived in</w:t>
      </w:r>
      <w:r>
        <w:rPr>
          <w:rStyle w:val="apple-converted-space"/>
          <w:rFonts w:ascii="Arial" w:hAnsi="Arial" w:cs="Arial"/>
          <w:color w:val="252525"/>
          <w:sz w:val="18"/>
          <w:szCs w:val="18"/>
        </w:rPr>
        <w:t> </w:t>
      </w:r>
      <w:hyperlink r:id="rId157" w:tooltip="Alexandria" w:history="1">
        <w:r>
          <w:rPr>
            <w:rStyle w:val="a3"/>
            <w:rFonts w:ascii="Arial" w:hAnsi="Arial" w:cs="Arial"/>
            <w:color w:val="0B0080"/>
            <w:sz w:val="18"/>
            <w:szCs w:val="18"/>
          </w:rPr>
          <w:t>Alexandria</w:t>
        </w:r>
      </w:hyperlink>
      <w:r>
        <w:rPr>
          <w:rFonts w:ascii="Arial" w:hAnsi="Arial" w:cs="Arial"/>
          <w:color w:val="252525"/>
          <w:sz w:val="18"/>
          <w:szCs w:val="18"/>
        </w:rPr>
        <w:t>, in the</w:t>
      </w:r>
      <w:r>
        <w:rPr>
          <w:rStyle w:val="apple-converted-space"/>
          <w:rFonts w:ascii="Arial" w:hAnsi="Arial" w:cs="Arial"/>
          <w:color w:val="252525"/>
          <w:sz w:val="18"/>
          <w:szCs w:val="18"/>
        </w:rPr>
        <w:t> </w:t>
      </w:r>
      <w:hyperlink r:id="rId158" w:tooltip="Egypt (Roman province)" w:history="1">
        <w:r>
          <w:rPr>
            <w:rStyle w:val="a3"/>
            <w:rFonts w:ascii="Arial" w:hAnsi="Arial" w:cs="Arial"/>
            <w:color w:val="0B0080"/>
            <w:sz w:val="18"/>
            <w:szCs w:val="18"/>
          </w:rPr>
          <w:t>Roman province of Egypt</w:t>
        </w:r>
      </w:hyperlink>
      <w:r>
        <w:rPr>
          <w:rFonts w:ascii="Arial" w:hAnsi="Arial" w:cs="Arial"/>
          <w:color w:val="252525"/>
          <w:sz w:val="18"/>
          <w:szCs w:val="18"/>
        </w:rPr>
        <w:t>.</w:t>
      </w:r>
    </w:p>
    <w:p w:rsidR="00335B8B" w:rsidRDefault="00335B8B" w:rsidP="00335B8B">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Philo used philosophical</w:t>
      </w:r>
      <w:r>
        <w:rPr>
          <w:rStyle w:val="apple-converted-space"/>
          <w:rFonts w:ascii="Arial" w:hAnsi="Arial" w:cs="Arial"/>
          <w:color w:val="252525"/>
          <w:sz w:val="18"/>
          <w:szCs w:val="18"/>
        </w:rPr>
        <w:t> </w:t>
      </w:r>
      <w:hyperlink r:id="rId159" w:tooltip="Allegory" w:history="1">
        <w:r>
          <w:rPr>
            <w:rStyle w:val="a3"/>
            <w:rFonts w:ascii="Arial" w:hAnsi="Arial" w:cs="Arial"/>
            <w:color w:val="0B0080"/>
            <w:sz w:val="18"/>
            <w:szCs w:val="18"/>
          </w:rPr>
          <w:t>allegory</w:t>
        </w:r>
      </w:hyperlink>
      <w:r>
        <w:rPr>
          <w:rStyle w:val="apple-converted-space"/>
          <w:rFonts w:ascii="Arial" w:hAnsi="Arial" w:cs="Arial"/>
          <w:color w:val="252525"/>
          <w:sz w:val="18"/>
          <w:szCs w:val="18"/>
        </w:rPr>
        <w:t> </w:t>
      </w:r>
      <w:r>
        <w:rPr>
          <w:rFonts w:ascii="Arial" w:hAnsi="Arial" w:cs="Arial"/>
          <w:color w:val="252525"/>
          <w:sz w:val="18"/>
          <w:szCs w:val="18"/>
        </w:rPr>
        <w:t>to attempt to fuse and harmonize</w:t>
      </w:r>
      <w:r>
        <w:rPr>
          <w:rStyle w:val="apple-converted-space"/>
          <w:rFonts w:ascii="Arial" w:hAnsi="Arial" w:cs="Arial"/>
          <w:color w:val="252525"/>
          <w:sz w:val="18"/>
          <w:szCs w:val="18"/>
        </w:rPr>
        <w:t> </w:t>
      </w:r>
      <w:hyperlink r:id="rId160" w:tooltip="Greek philosophy" w:history="1">
        <w:r>
          <w:rPr>
            <w:rStyle w:val="a3"/>
            <w:rFonts w:ascii="Arial" w:hAnsi="Arial" w:cs="Arial"/>
            <w:color w:val="0B0080"/>
            <w:sz w:val="18"/>
            <w:szCs w:val="18"/>
          </w:rPr>
          <w:t>Greek philosophy</w:t>
        </w:r>
      </w:hyperlink>
      <w:r>
        <w:rPr>
          <w:rStyle w:val="apple-converted-space"/>
          <w:rFonts w:ascii="Arial" w:hAnsi="Arial" w:cs="Arial"/>
          <w:color w:val="252525"/>
          <w:sz w:val="18"/>
          <w:szCs w:val="18"/>
        </w:rPr>
        <w:t> </w:t>
      </w:r>
      <w:r>
        <w:rPr>
          <w:rFonts w:ascii="Arial" w:hAnsi="Arial" w:cs="Arial"/>
          <w:color w:val="252525"/>
          <w:sz w:val="18"/>
          <w:szCs w:val="18"/>
        </w:rPr>
        <w:t>with</w:t>
      </w:r>
      <w:r>
        <w:rPr>
          <w:rStyle w:val="apple-converted-space"/>
          <w:rFonts w:ascii="Arial" w:hAnsi="Arial" w:cs="Arial"/>
          <w:color w:val="252525"/>
          <w:sz w:val="18"/>
          <w:szCs w:val="18"/>
        </w:rPr>
        <w:t> </w:t>
      </w:r>
      <w:hyperlink r:id="rId161" w:tooltip="Jewish philosophy" w:history="1">
        <w:r>
          <w:rPr>
            <w:rStyle w:val="a3"/>
            <w:rFonts w:ascii="Arial" w:hAnsi="Arial" w:cs="Arial"/>
            <w:color w:val="0B0080"/>
            <w:sz w:val="18"/>
            <w:szCs w:val="18"/>
          </w:rPr>
          <w:t>Jewish philosophy</w:t>
        </w:r>
      </w:hyperlink>
      <w:r>
        <w:rPr>
          <w:rFonts w:ascii="Arial" w:hAnsi="Arial" w:cs="Arial"/>
          <w:color w:val="252525"/>
          <w:sz w:val="18"/>
          <w:szCs w:val="18"/>
        </w:rPr>
        <w:t>. His method followed the practices of both Jewish</w:t>
      </w:r>
      <w:r>
        <w:rPr>
          <w:rStyle w:val="apple-converted-space"/>
          <w:rFonts w:ascii="Arial" w:hAnsi="Arial" w:cs="Arial"/>
          <w:color w:val="252525"/>
          <w:sz w:val="18"/>
          <w:szCs w:val="18"/>
        </w:rPr>
        <w:t> </w:t>
      </w:r>
      <w:hyperlink r:id="rId162" w:tooltip="Exegesis" w:history="1">
        <w:r>
          <w:rPr>
            <w:rStyle w:val="a3"/>
            <w:rFonts w:ascii="Arial" w:hAnsi="Arial" w:cs="Arial"/>
            <w:color w:val="0B0080"/>
            <w:sz w:val="18"/>
            <w:szCs w:val="18"/>
          </w:rPr>
          <w:t>exegesis</w:t>
        </w:r>
      </w:hyperlink>
      <w:r>
        <w:rPr>
          <w:rStyle w:val="apple-converted-space"/>
          <w:rFonts w:ascii="Arial" w:hAnsi="Arial" w:cs="Arial"/>
          <w:color w:val="252525"/>
          <w:sz w:val="18"/>
          <w:szCs w:val="18"/>
        </w:rPr>
        <w:t> </w:t>
      </w:r>
      <w:r>
        <w:rPr>
          <w:rFonts w:ascii="Arial" w:hAnsi="Arial" w:cs="Arial"/>
          <w:color w:val="252525"/>
          <w:sz w:val="18"/>
          <w:szCs w:val="18"/>
        </w:rPr>
        <w:t>and</w:t>
      </w:r>
      <w:r>
        <w:rPr>
          <w:rStyle w:val="apple-converted-space"/>
          <w:rFonts w:ascii="Arial" w:hAnsi="Arial" w:cs="Arial"/>
          <w:color w:val="252525"/>
          <w:sz w:val="18"/>
          <w:szCs w:val="18"/>
        </w:rPr>
        <w:t> </w:t>
      </w:r>
      <w:hyperlink r:id="rId163" w:tooltip="Stoicism" w:history="1">
        <w:r>
          <w:rPr>
            <w:rStyle w:val="a3"/>
            <w:rFonts w:ascii="Arial" w:hAnsi="Arial" w:cs="Arial"/>
            <w:color w:val="0B0080"/>
            <w:sz w:val="18"/>
            <w:szCs w:val="18"/>
          </w:rPr>
          <w:t>Stoic</w:t>
        </w:r>
      </w:hyperlink>
      <w:r>
        <w:rPr>
          <w:rStyle w:val="apple-converted-space"/>
          <w:rFonts w:ascii="Arial" w:hAnsi="Arial" w:cs="Arial"/>
          <w:color w:val="252525"/>
          <w:sz w:val="18"/>
          <w:szCs w:val="18"/>
        </w:rPr>
        <w:t> </w:t>
      </w:r>
      <w:r>
        <w:rPr>
          <w:rFonts w:ascii="Arial" w:hAnsi="Arial" w:cs="Arial"/>
          <w:color w:val="252525"/>
          <w:sz w:val="18"/>
          <w:szCs w:val="18"/>
        </w:rPr>
        <w:t>philosophy. His allegorical exegesis was important for several Christian</w:t>
      </w:r>
      <w:r>
        <w:rPr>
          <w:rStyle w:val="apple-converted-space"/>
          <w:rFonts w:ascii="Arial" w:hAnsi="Arial" w:cs="Arial"/>
          <w:color w:val="252525"/>
          <w:sz w:val="18"/>
          <w:szCs w:val="18"/>
        </w:rPr>
        <w:t> </w:t>
      </w:r>
      <w:hyperlink r:id="rId164" w:tooltip="Church Fathers" w:history="1">
        <w:r>
          <w:rPr>
            <w:rStyle w:val="a3"/>
            <w:rFonts w:ascii="Arial" w:hAnsi="Arial" w:cs="Arial"/>
            <w:color w:val="0B0080"/>
            <w:sz w:val="18"/>
            <w:szCs w:val="18"/>
          </w:rPr>
          <w:t>Church Fathers</w:t>
        </w:r>
      </w:hyperlink>
      <w:r>
        <w:rPr>
          <w:rFonts w:ascii="Arial" w:hAnsi="Arial" w:cs="Arial"/>
          <w:color w:val="252525"/>
          <w:sz w:val="18"/>
          <w:szCs w:val="18"/>
        </w:rPr>
        <w:t>, but he has barely any reception history within</w:t>
      </w:r>
      <w:r>
        <w:rPr>
          <w:rStyle w:val="apple-converted-space"/>
          <w:rFonts w:ascii="Arial" w:hAnsi="Arial" w:cs="Arial"/>
          <w:color w:val="252525"/>
          <w:sz w:val="18"/>
          <w:szCs w:val="18"/>
        </w:rPr>
        <w:t> </w:t>
      </w:r>
      <w:hyperlink r:id="rId165" w:tooltip="Rabbinic Judaism" w:history="1">
        <w:r>
          <w:rPr>
            <w:rStyle w:val="a3"/>
            <w:rFonts w:ascii="Arial" w:hAnsi="Arial" w:cs="Arial"/>
            <w:color w:val="0B0080"/>
            <w:sz w:val="18"/>
            <w:szCs w:val="18"/>
          </w:rPr>
          <w:t>Rabbinic Judaism</w:t>
        </w:r>
      </w:hyperlink>
      <w:r>
        <w:rPr>
          <w:rFonts w:ascii="Arial" w:hAnsi="Arial" w:cs="Arial"/>
          <w:color w:val="252525"/>
          <w:sz w:val="18"/>
          <w:szCs w:val="18"/>
        </w:rPr>
        <w:t>. He believed that literal interpretations of the</w:t>
      </w:r>
      <w:r>
        <w:rPr>
          <w:rStyle w:val="apple-converted-space"/>
          <w:rFonts w:ascii="Arial" w:hAnsi="Arial" w:cs="Arial"/>
          <w:color w:val="252525"/>
          <w:sz w:val="18"/>
          <w:szCs w:val="18"/>
        </w:rPr>
        <w:t> </w:t>
      </w:r>
      <w:hyperlink r:id="rId166" w:tooltip="Hebrew Bible" w:history="1">
        <w:r>
          <w:rPr>
            <w:rStyle w:val="a3"/>
            <w:rFonts w:ascii="Arial" w:hAnsi="Arial" w:cs="Arial"/>
            <w:color w:val="0B0080"/>
            <w:sz w:val="18"/>
            <w:szCs w:val="18"/>
          </w:rPr>
          <w:t>Hebrew Bible</w:t>
        </w:r>
      </w:hyperlink>
      <w:r>
        <w:rPr>
          <w:rStyle w:val="apple-converted-space"/>
          <w:rFonts w:ascii="Arial" w:hAnsi="Arial" w:cs="Arial"/>
          <w:color w:val="252525"/>
          <w:sz w:val="18"/>
          <w:szCs w:val="18"/>
        </w:rPr>
        <w:t> </w:t>
      </w:r>
      <w:r>
        <w:rPr>
          <w:rFonts w:ascii="Arial" w:hAnsi="Arial" w:cs="Arial"/>
          <w:color w:val="252525"/>
          <w:sz w:val="18"/>
          <w:szCs w:val="18"/>
        </w:rPr>
        <w:t>would stifle humanity's view and perception of a</w:t>
      </w:r>
      <w:r>
        <w:rPr>
          <w:rStyle w:val="apple-converted-space"/>
          <w:rFonts w:ascii="Arial" w:hAnsi="Arial" w:cs="Arial"/>
          <w:color w:val="252525"/>
          <w:sz w:val="18"/>
          <w:szCs w:val="18"/>
        </w:rPr>
        <w:t> </w:t>
      </w:r>
      <w:hyperlink r:id="rId167" w:tooltip="God" w:history="1">
        <w:r>
          <w:rPr>
            <w:rStyle w:val="a3"/>
            <w:rFonts w:ascii="Arial" w:hAnsi="Arial" w:cs="Arial"/>
            <w:color w:val="0B0080"/>
            <w:sz w:val="18"/>
            <w:szCs w:val="18"/>
          </w:rPr>
          <w:t>God</w:t>
        </w:r>
      </w:hyperlink>
      <w:r>
        <w:rPr>
          <w:rStyle w:val="apple-converted-space"/>
          <w:rFonts w:ascii="Arial" w:hAnsi="Arial" w:cs="Arial"/>
          <w:color w:val="252525"/>
          <w:sz w:val="18"/>
          <w:szCs w:val="18"/>
        </w:rPr>
        <w:t> </w:t>
      </w:r>
      <w:r>
        <w:rPr>
          <w:rFonts w:ascii="Arial" w:hAnsi="Arial" w:cs="Arial"/>
          <w:color w:val="252525"/>
          <w:sz w:val="18"/>
          <w:szCs w:val="18"/>
        </w:rPr>
        <w:t>too complex and marvelous to be understood in literal human terms.</w:t>
      </w:r>
      <w:r>
        <w:rPr>
          <w:rFonts w:ascii="Arial" w:hAnsi="Arial" w:cs="Arial"/>
          <w:color w:val="252525"/>
          <w:sz w:val="14"/>
          <w:szCs w:val="14"/>
          <w:vertAlign w:val="superscript"/>
        </w:rPr>
        <w:t>[</w:t>
      </w:r>
      <w:hyperlink r:id="rId168" w:tooltip="Wikipedia:Citation needed" w:history="1">
        <w:r>
          <w:rPr>
            <w:rStyle w:val="a3"/>
            <w:rFonts w:ascii="Arial" w:hAnsi="Arial" w:cs="Arial"/>
            <w:i/>
            <w:iCs/>
            <w:color w:val="0B0080"/>
            <w:sz w:val="14"/>
            <w:szCs w:val="14"/>
            <w:vertAlign w:val="superscript"/>
          </w:rPr>
          <w:t>citation needed</w:t>
        </w:r>
      </w:hyperlink>
      <w:r>
        <w:rPr>
          <w:rFonts w:ascii="Arial" w:hAnsi="Arial" w:cs="Arial"/>
          <w:color w:val="252525"/>
          <w:sz w:val="14"/>
          <w:szCs w:val="14"/>
          <w:vertAlign w:val="superscript"/>
        </w:rPr>
        <w:t>]</w:t>
      </w:r>
    </w:p>
    <w:p w:rsidR="00335B8B" w:rsidRDefault="00335B8B" w:rsidP="00335B8B">
      <w:pPr>
        <w:pStyle w:val="a4"/>
        <w:shd w:val="clear" w:color="auto" w:fill="FFFFFF"/>
        <w:spacing w:before="120" w:beforeAutospacing="0" w:after="120" w:afterAutospacing="0" w:line="281" w:lineRule="atLeast"/>
        <w:rPr>
          <w:rFonts w:ascii="Arial" w:hAnsi="Arial" w:cs="Arial" w:hint="eastAsia"/>
          <w:color w:val="252525"/>
          <w:sz w:val="18"/>
          <w:szCs w:val="18"/>
        </w:rPr>
      </w:pPr>
      <w:r>
        <w:rPr>
          <w:rFonts w:ascii="Arial" w:hAnsi="Arial" w:cs="Arial"/>
          <w:color w:val="252525"/>
          <w:sz w:val="18"/>
          <w:szCs w:val="18"/>
        </w:rPr>
        <w:t>Some scholars hold that his concept of the</w:t>
      </w:r>
      <w:r>
        <w:rPr>
          <w:rStyle w:val="apple-converted-space"/>
          <w:rFonts w:ascii="Arial" w:hAnsi="Arial" w:cs="Arial"/>
          <w:color w:val="252525"/>
          <w:sz w:val="18"/>
          <w:szCs w:val="18"/>
        </w:rPr>
        <w:t> </w:t>
      </w:r>
      <w:hyperlink r:id="rId169" w:tooltip="Logos" w:history="1">
        <w:r>
          <w:rPr>
            <w:rStyle w:val="a3"/>
            <w:rFonts w:ascii="Arial" w:hAnsi="Arial" w:cs="Arial"/>
            <w:color w:val="0B0080"/>
            <w:sz w:val="18"/>
            <w:szCs w:val="18"/>
          </w:rPr>
          <w:t>Logos</w:t>
        </w:r>
      </w:hyperlink>
      <w:r>
        <w:rPr>
          <w:rStyle w:val="apple-converted-space"/>
          <w:rFonts w:ascii="Arial" w:hAnsi="Arial" w:cs="Arial"/>
          <w:color w:val="252525"/>
          <w:sz w:val="18"/>
          <w:szCs w:val="18"/>
        </w:rPr>
        <w:t> </w:t>
      </w:r>
      <w:r>
        <w:rPr>
          <w:rFonts w:ascii="Arial" w:hAnsi="Arial" w:cs="Arial"/>
          <w:color w:val="252525"/>
          <w:sz w:val="18"/>
          <w:szCs w:val="18"/>
        </w:rPr>
        <w:t>as God's creative principle influenced early</w:t>
      </w:r>
      <w:r>
        <w:rPr>
          <w:rStyle w:val="apple-converted-space"/>
          <w:rFonts w:ascii="Arial" w:hAnsi="Arial" w:cs="Arial"/>
          <w:color w:val="252525"/>
          <w:sz w:val="18"/>
          <w:szCs w:val="18"/>
        </w:rPr>
        <w:t> </w:t>
      </w:r>
      <w:hyperlink r:id="rId170" w:tooltip="Christology" w:history="1">
        <w:r>
          <w:rPr>
            <w:rStyle w:val="a3"/>
            <w:rFonts w:ascii="Arial" w:hAnsi="Arial" w:cs="Arial"/>
            <w:color w:val="0B0080"/>
            <w:sz w:val="18"/>
            <w:szCs w:val="18"/>
          </w:rPr>
          <w:t>Christology</w:t>
        </w:r>
      </w:hyperlink>
      <w:r>
        <w:rPr>
          <w:rFonts w:ascii="Arial" w:hAnsi="Arial" w:cs="Arial"/>
          <w:color w:val="252525"/>
          <w:sz w:val="18"/>
          <w:szCs w:val="18"/>
        </w:rPr>
        <w:t>. Other scholars, however, deny direct influence but say both Philo and</w:t>
      </w:r>
      <w:r>
        <w:rPr>
          <w:rStyle w:val="apple-converted-space"/>
          <w:rFonts w:ascii="Arial" w:hAnsi="Arial" w:cs="Arial"/>
          <w:color w:val="252525"/>
          <w:sz w:val="18"/>
          <w:szCs w:val="18"/>
        </w:rPr>
        <w:t> </w:t>
      </w:r>
      <w:hyperlink r:id="rId171" w:tooltip="Early Christianity" w:history="1">
        <w:r>
          <w:rPr>
            <w:rStyle w:val="a3"/>
            <w:rFonts w:ascii="Arial" w:hAnsi="Arial" w:cs="Arial"/>
            <w:color w:val="0B0080"/>
            <w:sz w:val="18"/>
            <w:szCs w:val="18"/>
          </w:rPr>
          <w:t>Early Christianity</w:t>
        </w:r>
      </w:hyperlink>
      <w:r>
        <w:rPr>
          <w:rStyle w:val="apple-converted-space"/>
          <w:rFonts w:ascii="Arial" w:hAnsi="Arial" w:cs="Arial"/>
          <w:color w:val="252525"/>
          <w:sz w:val="18"/>
          <w:szCs w:val="18"/>
        </w:rPr>
        <w:t> </w:t>
      </w:r>
      <w:r>
        <w:rPr>
          <w:rFonts w:ascii="Arial" w:hAnsi="Arial" w:cs="Arial"/>
          <w:color w:val="252525"/>
          <w:sz w:val="18"/>
          <w:szCs w:val="18"/>
        </w:rPr>
        <w:t>borrow from a common source.</w:t>
      </w:r>
    </w:p>
    <w:p w:rsidR="004B2CCC" w:rsidRPr="004B2CCC" w:rsidRDefault="004B2CCC" w:rsidP="00335B8B">
      <w:pPr>
        <w:pStyle w:val="a4"/>
        <w:shd w:val="clear" w:color="auto" w:fill="FFFFFF"/>
        <w:spacing w:before="120" w:beforeAutospacing="0" w:after="120" w:afterAutospacing="0" w:line="281" w:lineRule="atLeast"/>
        <w:rPr>
          <w:rFonts w:ascii="Times New Roman" w:hAnsi="Times New Roman" w:cs="Times New Roman"/>
          <w:color w:val="252525"/>
        </w:rPr>
      </w:pPr>
    </w:p>
    <w:p w:rsidR="004B2CCC" w:rsidRDefault="00335B8B" w:rsidP="00335B8B">
      <w:pPr>
        <w:pStyle w:val="ab"/>
        <w:rPr>
          <w:rFonts w:ascii="Times New Roman" w:hAnsi="Times New Roman" w:cs="Times New Roman" w:hint="eastAsia"/>
          <w:sz w:val="24"/>
          <w:szCs w:val="24"/>
          <w:shd w:val="clear" w:color="auto" w:fill="FFFFFF"/>
        </w:rPr>
      </w:pPr>
      <w:r w:rsidRPr="004B2CCC">
        <w:rPr>
          <w:rFonts w:ascii="Times New Roman" w:hAnsi="Times New Roman" w:cs="Times New Roman"/>
          <w:sz w:val="24"/>
          <w:szCs w:val="24"/>
          <w:highlight w:val="yellow"/>
          <w:shd w:val="clear" w:color="auto" w:fill="FFFFFF"/>
        </w:rPr>
        <w:t xml:space="preserve">Philo, </w:t>
      </w:r>
      <w:r w:rsidRPr="004B2CCC">
        <w:rPr>
          <w:rFonts w:ascii="Times New Roman" w:eastAsia="바탕" w:hAnsi="Times New Roman" w:cs="Times New Roman"/>
          <w:sz w:val="24"/>
          <w:szCs w:val="24"/>
          <w:highlight w:val="yellow"/>
          <w:shd w:val="clear" w:color="auto" w:fill="FFFFFF"/>
        </w:rPr>
        <w:t>“</w:t>
      </w:r>
      <w:r w:rsidRPr="004B2CCC">
        <w:rPr>
          <w:rFonts w:ascii="Times New Roman" w:hAnsi="Times New Roman" w:cs="Times New Roman"/>
          <w:sz w:val="24"/>
          <w:szCs w:val="24"/>
          <w:highlight w:val="yellow"/>
          <w:shd w:val="clear" w:color="auto" w:fill="FFFFFF"/>
        </w:rPr>
        <w:t>Allegorical Interpretation,</w:t>
      </w:r>
      <w:r w:rsidRPr="004B2CCC">
        <w:rPr>
          <w:rFonts w:ascii="Times New Roman" w:eastAsia="바탕" w:hAnsi="Times New Roman" w:cs="Times New Roman"/>
          <w:sz w:val="24"/>
          <w:szCs w:val="24"/>
          <w:highlight w:val="yellow"/>
          <w:shd w:val="clear" w:color="auto" w:fill="FFFFFF"/>
        </w:rPr>
        <w:t>”</w:t>
      </w:r>
      <w:r w:rsidRPr="004B2CCC">
        <w:rPr>
          <w:rFonts w:ascii="Times New Roman" w:hAnsi="Times New Roman" w:cs="Times New Roman"/>
          <w:sz w:val="24"/>
          <w:szCs w:val="24"/>
          <w:highlight w:val="yellow"/>
          <w:shd w:val="clear" w:color="auto" w:fill="FFFFFF"/>
        </w:rPr>
        <w:t xml:space="preserve"> in </w:t>
      </w:r>
      <w:r w:rsidRPr="004B2CCC">
        <w:rPr>
          <w:rFonts w:ascii="Times New Roman" w:hAnsi="Times New Roman" w:cs="Times New Roman"/>
          <w:i/>
          <w:iCs/>
          <w:sz w:val="24"/>
          <w:szCs w:val="24"/>
          <w:highlight w:val="yellow"/>
        </w:rPr>
        <w:t>The Work of Philo</w:t>
      </w:r>
      <w:r w:rsidRPr="004B2CCC">
        <w:rPr>
          <w:rFonts w:ascii="Times New Roman" w:hAnsi="Times New Roman" w:cs="Times New Roman"/>
          <w:sz w:val="24"/>
          <w:szCs w:val="24"/>
          <w:highlight w:val="yellow"/>
          <w:shd w:val="clear" w:color="auto" w:fill="FFFFFF"/>
        </w:rPr>
        <w:t xml:space="preserve"> (Peabody: Hendrickson, 1993), 25.</w:t>
      </w:r>
    </w:p>
    <w:p w:rsidR="004B2CCC" w:rsidRPr="004B2CCC" w:rsidRDefault="004B2CCC" w:rsidP="00335B8B">
      <w:pPr>
        <w:pStyle w:val="ab"/>
        <w:rPr>
          <w:rFonts w:ascii="Times New Roman" w:hAnsi="Times New Roman" w:cs="Times New Roman"/>
          <w:sz w:val="24"/>
          <w:szCs w:val="24"/>
          <w:shd w:val="clear" w:color="auto" w:fill="FFFFFF"/>
        </w:rPr>
      </w:pPr>
    </w:p>
    <w:p w:rsidR="00335B8B" w:rsidRDefault="00335B8B" w:rsidP="00335B8B">
      <w:pPr>
        <w:pStyle w:val="ab"/>
      </w:pPr>
      <w:r>
        <w:rPr>
          <w:rFonts w:hint="eastAsia"/>
          <w:shd w:val="clear" w:color="auto" w:fill="FFFFFF"/>
        </w:rPr>
        <w:t xml:space="preserve"> </w:t>
      </w:r>
      <w:r>
        <w:rPr>
          <w:rFonts w:ascii="바탕" w:eastAsia="바탕" w:hAnsi="바탕" w:cs="바탕" w:hint="eastAsia"/>
          <w:shd w:val="clear" w:color="auto" w:fill="FFFFFF"/>
        </w:rPr>
        <w:t>“</w:t>
      </w:r>
      <w:r w:rsidRPr="004B2CCC">
        <w:rPr>
          <w:rFonts w:ascii="Times New Roman" w:hAnsi="Times New Roman" w:cs="Times New Roman"/>
          <w:sz w:val="22"/>
          <w:shd w:val="clear" w:color="auto" w:fill="FFFFFF"/>
        </w:rPr>
        <w:t xml:space="preserve">And the heaven and the earth and all their world was completed." Having previously related the </w:t>
      </w:r>
      <w:r w:rsidRPr="004B2CCC">
        <w:rPr>
          <w:rFonts w:ascii="Times New Roman" w:hAnsi="Times New Roman" w:cs="Times New Roman"/>
          <w:color w:val="FF0000"/>
          <w:sz w:val="22"/>
          <w:shd w:val="clear" w:color="auto" w:fill="FFFFFF"/>
        </w:rPr>
        <w:t xml:space="preserve">creation of the mind and of sense, </w:t>
      </w:r>
      <w:r w:rsidRPr="004B2CCC">
        <w:rPr>
          <w:rFonts w:ascii="Times New Roman" w:hAnsi="Times New Roman" w:cs="Times New Roman"/>
          <w:sz w:val="22"/>
          <w:shd w:val="clear" w:color="auto" w:fill="FFFFFF"/>
        </w:rPr>
        <w:t xml:space="preserve">Moses now proceeds to describe the perfection which was brought about by them both. And he says that neither the indivisible mind or the particular sensations received perfection, but only ideas, one the idea of the mind, the other of sensation. And, speaking symbolically, he calls the mind heaven, since the natures which can only be comprehended by the intellect are in heaven. And sensation he calls earth, because it is sensation which has obtained a corporeal and somewhat earthy constitution. The </w:t>
      </w:r>
      <w:r w:rsidRPr="004B2CCC">
        <w:rPr>
          <w:rFonts w:ascii="Times New Roman" w:hAnsi="Times New Roman" w:cs="Times New Roman"/>
          <w:color w:val="FF0000"/>
          <w:sz w:val="22"/>
          <w:shd w:val="clear" w:color="auto" w:fill="FFFFFF"/>
        </w:rPr>
        <w:t>ornaments of the mind are all the incorporeal things</w:t>
      </w:r>
      <w:r w:rsidRPr="004B2CCC">
        <w:rPr>
          <w:rFonts w:ascii="Times New Roman" w:hAnsi="Times New Roman" w:cs="Times New Roman"/>
          <w:sz w:val="22"/>
          <w:shd w:val="clear" w:color="auto" w:fill="FFFFFF"/>
        </w:rPr>
        <w:t xml:space="preserve">, which are perceptible only by the intellect. Those </w:t>
      </w:r>
      <w:r w:rsidRPr="004B2CCC">
        <w:rPr>
          <w:rFonts w:ascii="Times New Roman" w:hAnsi="Times New Roman" w:cs="Times New Roman"/>
          <w:color w:val="FF0000"/>
          <w:sz w:val="22"/>
          <w:shd w:val="clear" w:color="auto" w:fill="FFFFFF"/>
        </w:rPr>
        <w:t>of sensation are the corporeal things</w:t>
      </w:r>
      <w:r w:rsidRPr="004B2CCC">
        <w:rPr>
          <w:rFonts w:ascii="Times New Roman" w:hAnsi="Times New Roman" w:cs="Times New Roman"/>
          <w:sz w:val="22"/>
          <w:shd w:val="clear" w:color="auto" w:fill="FFFFFF"/>
        </w:rPr>
        <w:t>, and everything in short which is perceptible by the external senses.</w:t>
      </w:r>
      <w:r w:rsidRPr="004B2CCC">
        <w:rPr>
          <w:rFonts w:ascii="Times New Roman" w:eastAsia="바탕" w:hAnsi="Times New Roman" w:cs="Times New Roman"/>
          <w:sz w:val="22"/>
          <w:shd w:val="clear" w:color="auto" w:fill="FFFFFF"/>
        </w:rPr>
        <w:t>”</w:t>
      </w:r>
    </w:p>
    <w:p w:rsidR="00335B8B" w:rsidRPr="00335B8B" w:rsidRDefault="00335B8B"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p>
    <w:p w:rsidR="00C30676" w:rsidRPr="00C30676" w:rsidRDefault="00C30676" w:rsidP="00807201">
      <w:pPr>
        <w:pStyle w:val="a4"/>
        <w:shd w:val="clear" w:color="auto" w:fill="FFFFFF"/>
        <w:spacing w:before="0" w:beforeAutospacing="0" w:after="150" w:afterAutospacing="0" w:line="315" w:lineRule="atLeast"/>
        <w:rPr>
          <w:rFonts w:ascii="Georgia" w:hAnsi="Georgia"/>
          <w:b/>
          <w:color w:val="000000"/>
          <w:sz w:val="32"/>
          <w:szCs w:val="32"/>
        </w:rPr>
      </w:pPr>
      <w:r w:rsidRPr="00C30676">
        <w:rPr>
          <w:rFonts w:hint="eastAsia"/>
          <w:b/>
          <w:sz w:val="32"/>
          <w:szCs w:val="32"/>
          <w:shd w:val="clear" w:color="auto" w:fill="FFFFFF"/>
        </w:rPr>
        <w:t>Allegorical Interpretation</w:t>
      </w:r>
    </w:p>
    <w:p w:rsidR="00C30676" w:rsidRPr="00C30676" w:rsidRDefault="00C30676" w:rsidP="00807201">
      <w:pPr>
        <w:pStyle w:val="a4"/>
        <w:shd w:val="clear" w:color="auto" w:fill="FFFFFF"/>
        <w:spacing w:before="0" w:beforeAutospacing="0" w:after="150" w:afterAutospacing="0" w:line="315" w:lineRule="atLeast"/>
        <w:rPr>
          <w:rFonts w:ascii="Arial" w:hAnsi="Arial" w:cs="Arial"/>
          <w:color w:val="252525"/>
          <w:sz w:val="22"/>
          <w:szCs w:val="22"/>
          <w:shd w:val="clear" w:color="auto" w:fill="FFFFFF"/>
        </w:rPr>
      </w:pPr>
      <w:r w:rsidRPr="00C30676">
        <w:rPr>
          <w:rFonts w:ascii="Georgia" w:hAnsi="Georgia" w:hint="eastAsia"/>
          <w:color w:val="000000"/>
          <w:sz w:val="22"/>
          <w:szCs w:val="22"/>
        </w:rPr>
        <w:t>E</w:t>
      </w:r>
      <w:r w:rsidRPr="00C30676">
        <w:rPr>
          <w:rFonts w:ascii="Georgia" w:hAnsi="Georgia"/>
          <w:color w:val="000000"/>
          <w:sz w:val="22"/>
          <w:szCs w:val="22"/>
        </w:rPr>
        <w:t>tymology</w:t>
      </w:r>
    </w:p>
    <w:p w:rsidR="00C30676" w:rsidRDefault="00C30676" w:rsidP="00807201">
      <w:pPr>
        <w:pStyle w:val="a4"/>
        <w:shd w:val="clear" w:color="auto" w:fill="FFFFFF"/>
        <w:spacing w:before="0" w:beforeAutospacing="0" w:after="150" w:afterAutospacing="0" w:line="315" w:lineRule="atLeast"/>
        <w:rPr>
          <w:rFonts w:ascii="Arial" w:hAnsi="Arial" w:cs="Arial"/>
          <w:color w:val="252525"/>
          <w:sz w:val="18"/>
          <w:szCs w:val="18"/>
          <w:shd w:val="clear" w:color="auto" w:fill="FFFFFF"/>
        </w:rPr>
      </w:pPr>
      <w:r>
        <w:rPr>
          <w:rFonts w:ascii="Arial" w:hAnsi="Arial" w:cs="Arial"/>
          <w:color w:val="252525"/>
          <w:sz w:val="18"/>
          <w:szCs w:val="18"/>
          <w:shd w:val="clear" w:color="auto" w:fill="FFFFFF"/>
        </w:rPr>
        <w:t>First attested in English in 1382, the word</w:t>
      </w:r>
      <w:r>
        <w:rPr>
          <w:rStyle w:val="apple-converted-space"/>
          <w:rFonts w:ascii="Arial" w:hAnsi="Arial" w:cs="Arial"/>
          <w:color w:val="252525"/>
          <w:sz w:val="18"/>
          <w:szCs w:val="18"/>
          <w:shd w:val="clear" w:color="auto" w:fill="FFFFFF"/>
        </w:rPr>
        <w:t> </w:t>
      </w:r>
      <w:r>
        <w:rPr>
          <w:rFonts w:ascii="Arial" w:hAnsi="Arial" w:cs="Arial"/>
          <w:i/>
          <w:iCs/>
          <w:color w:val="252525"/>
          <w:sz w:val="18"/>
          <w:szCs w:val="18"/>
          <w:shd w:val="clear" w:color="auto" w:fill="FFFFFF"/>
        </w:rPr>
        <w:t>allegory</w:t>
      </w:r>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comes from</w:t>
      </w:r>
      <w:r>
        <w:rPr>
          <w:rStyle w:val="apple-converted-space"/>
          <w:rFonts w:ascii="Arial" w:hAnsi="Arial" w:cs="Arial"/>
          <w:color w:val="252525"/>
          <w:sz w:val="18"/>
          <w:szCs w:val="18"/>
          <w:shd w:val="clear" w:color="auto" w:fill="FFFFFF"/>
        </w:rPr>
        <w:t> </w:t>
      </w:r>
      <w:hyperlink r:id="rId172" w:tooltip="Latin" w:history="1">
        <w:r>
          <w:rPr>
            <w:rStyle w:val="a3"/>
            <w:rFonts w:ascii="Arial" w:hAnsi="Arial" w:cs="Arial"/>
            <w:color w:val="0B0080"/>
            <w:sz w:val="18"/>
            <w:szCs w:val="18"/>
            <w:shd w:val="clear" w:color="auto" w:fill="FFFFFF"/>
          </w:rPr>
          <w:t>Latin</w:t>
        </w:r>
      </w:hyperlink>
      <w:r>
        <w:rPr>
          <w:rStyle w:val="apple-converted-space"/>
          <w:rFonts w:ascii="Arial" w:hAnsi="Arial" w:cs="Arial"/>
          <w:color w:val="252525"/>
          <w:sz w:val="18"/>
          <w:szCs w:val="18"/>
          <w:shd w:val="clear" w:color="auto" w:fill="FFFFFF"/>
        </w:rPr>
        <w:t> </w:t>
      </w:r>
      <w:r>
        <w:rPr>
          <w:rFonts w:ascii="Arial" w:hAnsi="Arial" w:cs="Arial"/>
          <w:i/>
          <w:iCs/>
          <w:color w:val="252525"/>
          <w:sz w:val="18"/>
          <w:szCs w:val="18"/>
          <w:shd w:val="clear" w:color="auto" w:fill="FFFFFF"/>
        </w:rPr>
        <w:t>allegoria</w:t>
      </w:r>
      <w:r>
        <w:rPr>
          <w:rFonts w:ascii="Arial" w:hAnsi="Arial" w:cs="Arial"/>
          <w:color w:val="252525"/>
          <w:sz w:val="18"/>
          <w:szCs w:val="18"/>
          <w:shd w:val="clear" w:color="auto" w:fill="FFFFFF"/>
        </w:rPr>
        <w:t>, the</w:t>
      </w:r>
      <w:r>
        <w:rPr>
          <w:rStyle w:val="apple-converted-space"/>
          <w:rFonts w:ascii="Arial" w:hAnsi="Arial" w:cs="Arial"/>
          <w:color w:val="252525"/>
          <w:sz w:val="18"/>
          <w:szCs w:val="18"/>
          <w:shd w:val="clear" w:color="auto" w:fill="FFFFFF"/>
        </w:rPr>
        <w:t> </w:t>
      </w:r>
      <w:hyperlink r:id="rId173" w:tooltip="Latinisation (literature)" w:history="1">
        <w:r>
          <w:rPr>
            <w:rStyle w:val="a3"/>
            <w:rFonts w:ascii="Arial" w:hAnsi="Arial" w:cs="Arial"/>
            <w:color w:val="0B0080"/>
            <w:sz w:val="18"/>
            <w:szCs w:val="18"/>
            <w:shd w:val="clear" w:color="auto" w:fill="FFFFFF"/>
          </w:rPr>
          <w:t>latinisation</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of the</w:t>
      </w:r>
      <w:r>
        <w:rPr>
          <w:rStyle w:val="apple-converted-space"/>
          <w:rFonts w:ascii="Arial" w:hAnsi="Arial" w:cs="Arial"/>
          <w:color w:val="252525"/>
          <w:sz w:val="18"/>
          <w:szCs w:val="18"/>
          <w:shd w:val="clear" w:color="auto" w:fill="FFFFFF"/>
        </w:rPr>
        <w:t> </w:t>
      </w:r>
      <w:hyperlink r:id="rId174" w:tooltip="Greek language" w:history="1">
        <w:r>
          <w:rPr>
            <w:rStyle w:val="a3"/>
            <w:rFonts w:ascii="Arial" w:hAnsi="Arial" w:cs="Arial"/>
            <w:color w:val="0B0080"/>
            <w:sz w:val="18"/>
            <w:szCs w:val="18"/>
            <w:shd w:val="clear" w:color="auto" w:fill="FFFFFF"/>
          </w:rPr>
          <w:t>Greek</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ἀλληγορία (</w:t>
      </w:r>
      <w:r>
        <w:rPr>
          <w:rFonts w:ascii="Arial" w:hAnsi="Arial" w:cs="Arial"/>
          <w:i/>
          <w:iCs/>
          <w:color w:val="252525"/>
          <w:sz w:val="18"/>
          <w:szCs w:val="18"/>
          <w:shd w:val="clear" w:color="auto" w:fill="FFFFFF"/>
        </w:rPr>
        <w:t>allegoria</w:t>
      </w:r>
      <w:r>
        <w:rPr>
          <w:rFonts w:ascii="Arial" w:hAnsi="Arial" w:cs="Arial"/>
          <w:color w:val="252525"/>
          <w:sz w:val="18"/>
          <w:szCs w:val="18"/>
          <w:shd w:val="clear" w:color="auto" w:fill="FFFFFF"/>
        </w:rPr>
        <w:t>), "veiled language, figurative,"</w:t>
      </w:r>
      <w:hyperlink r:id="rId175" w:anchor="cite_note-3" w:history="1">
        <w:r>
          <w:rPr>
            <w:rStyle w:val="a3"/>
            <w:rFonts w:ascii="Arial" w:hAnsi="Arial" w:cs="Arial"/>
            <w:color w:val="0B0080"/>
            <w:sz w:val="14"/>
            <w:szCs w:val="14"/>
            <w:shd w:val="clear" w:color="auto" w:fill="FFFFFF"/>
            <w:vertAlign w:val="superscript"/>
          </w:rPr>
          <w:t>[3]</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which in turn comes from both ἄλλος (</w:t>
      </w:r>
      <w:r>
        <w:rPr>
          <w:rFonts w:ascii="Arial" w:hAnsi="Arial" w:cs="Arial"/>
          <w:i/>
          <w:iCs/>
          <w:color w:val="252525"/>
          <w:sz w:val="18"/>
          <w:szCs w:val="18"/>
          <w:shd w:val="clear" w:color="auto" w:fill="FFFFFF"/>
        </w:rPr>
        <w:t>allos</w:t>
      </w:r>
      <w:r>
        <w:rPr>
          <w:rFonts w:ascii="Arial" w:hAnsi="Arial" w:cs="Arial"/>
          <w:color w:val="252525"/>
          <w:sz w:val="18"/>
          <w:szCs w:val="18"/>
          <w:shd w:val="clear" w:color="auto" w:fill="FFFFFF"/>
        </w:rPr>
        <w:t>), "another, different"</w:t>
      </w:r>
      <w:hyperlink r:id="rId176" w:anchor="cite_note-4" w:history="1">
        <w:r>
          <w:rPr>
            <w:rStyle w:val="a3"/>
            <w:rFonts w:ascii="Arial" w:hAnsi="Arial" w:cs="Arial"/>
            <w:color w:val="0B0080"/>
            <w:sz w:val="14"/>
            <w:szCs w:val="14"/>
            <w:shd w:val="clear" w:color="auto" w:fill="FFFFFF"/>
            <w:vertAlign w:val="superscript"/>
          </w:rPr>
          <w:t>[4]</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and ἀγορεύω (</w:t>
      </w:r>
      <w:r>
        <w:rPr>
          <w:rFonts w:ascii="Arial" w:hAnsi="Arial" w:cs="Arial"/>
          <w:i/>
          <w:iCs/>
          <w:color w:val="252525"/>
          <w:sz w:val="18"/>
          <w:szCs w:val="18"/>
          <w:shd w:val="clear" w:color="auto" w:fill="FFFFFF"/>
        </w:rPr>
        <w:t>agoreuo</w:t>
      </w:r>
      <w:r>
        <w:rPr>
          <w:rFonts w:ascii="Arial" w:hAnsi="Arial" w:cs="Arial"/>
          <w:color w:val="252525"/>
          <w:sz w:val="18"/>
          <w:szCs w:val="18"/>
          <w:shd w:val="clear" w:color="auto" w:fill="FFFFFF"/>
        </w:rPr>
        <w:t>), "to harangue, to speak in the assembly"</w:t>
      </w:r>
      <w:hyperlink r:id="rId177" w:anchor="cite_note-5" w:history="1">
        <w:r>
          <w:rPr>
            <w:rStyle w:val="a3"/>
            <w:rFonts w:ascii="Arial" w:hAnsi="Arial" w:cs="Arial"/>
            <w:color w:val="0B0080"/>
            <w:sz w:val="14"/>
            <w:szCs w:val="14"/>
            <w:shd w:val="clear" w:color="auto" w:fill="FFFFFF"/>
            <w:vertAlign w:val="superscript"/>
          </w:rPr>
          <w:t>[5]</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which originate from ἀγορά (</w:t>
      </w:r>
      <w:r>
        <w:rPr>
          <w:rFonts w:ascii="Arial" w:hAnsi="Arial" w:cs="Arial"/>
          <w:i/>
          <w:iCs/>
          <w:color w:val="252525"/>
          <w:sz w:val="18"/>
          <w:szCs w:val="18"/>
          <w:shd w:val="clear" w:color="auto" w:fill="FFFFFF"/>
        </w:rPr>
        <w:t>agora</w:t>
      </w:r>
      <w:r>
        <w:rPr>
          <w:rFonts w:ascii="Arial" w:hAnsi="Arial" w:cs="Arial"/>
          <w:color w:val="252525"/>
          <w:sz w:val="18"/>
          <w:szCs w:val="18"/>
          <w:shd w:val="clear" w:color="auto" w:fill="FFFFFF"/>
        </w:rPr>
        <w:t>), "assembly".</w:t>
      </w:r>
      <w:r>
        <w:rPr>
          <w:rFonts w:ascii="Arial" w:hAnsi="Arial" w:cs="Arial" w:hint="eastAsia"/>
          <w:color w:val="252525"/>
          <w:sz w:val="18"/>
          <w:szCs w:val="18"/>
          <w:shd w:val="clear" w:color="auto" w:fill="FFFFFF"/>
        </w:rPr>
        <w:t>wiki</w:t>
      </w:r>
    </w:p>
    <w:p w:rsidR="00CA4937" w:rsidRDefault="00CA4937" w:rsidP="00CA4937">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In classical literature two of the best-known allegories are</w:t>
      </w:r>
      <w:r>
        <w:rPr>
          <w:rStyle w:val="apple-converted-space"/>
          <w:rFonts w:ascii="Arial" w:hAnsi="Arial" w:cs="Arial"/>
          <w:color w:val="252525"/>
          <w:sz w:val="18"/>
          <w:szCs w:val="18"/>
        </w:rPr>
        <w:t> </w:t>
      </w:r>
      <w:hyperlink r:id="rId178" w:tooltip="Allegory of the Cave" w:history="1">
        <w:r>
          <w:rPr>
            <w:rStyle w:val="a3"/>
            <w:rFonts w:ascii="Arial" w:hAnsi="Arial" w:cs="Arial"/>
            <w:color w:val="0B0080"/>
            <w:sz w:val="18"/>
            <w:szCs w:val="18"/>
          </w:rPr>
          <w:t>the Cave</w:t>
        </w:r>
      </w:hyperlink>
      <w:r>
        <w:rPr>
          <w:rStyle w:val="apple-converted-space"/>
          <w:rFonts w:ascii="Arial" w:hAnsi="Arial" w:cs="Arial"/>
          <w:color w:val="252525"/>
          <w:sz w:val="18"/>
          <w:szCs w:val="18"/>
        </w:rPr>
        <w:t> </w:t>
      </w:r>
      <w:r>
        <w:rPr>
          <w:rFonts w:ascii="Arial" w:hAnsi="Arial" w:cs="Arial"/>
          <w:color w:val="252525"/>
          <w:sz w:val="18"/>
          <w:szCs w:val="18"/>
        </w:rPr>
        <w:t>in Plato's</w:t>
      </w:r>
      <w:r>
        <w:rPr>
          <w:rStyle w:val="apple-converted-space"/>
          <w:rFonts w:ascii="Arial" w:hAnsi="Arial" w:cs="Arial"/>
          <w:color w:val="252525"/>
          <w:sz w:val="18"/>
          <w:szCs w:val="18"/>
        </w:rPr>
        <w:t> </w:t>
      </w:r>
      <w:hyperlink r:id="rId179" w:tooltip="Republic" w:history="1">
        <w:r>
          <w:rPr>
            <w:rStyle w:val="a3"/>
            <w:rFonts w:ascii="Arial" w:hAnsi="Arial" w:cs="Arial"/>
            <w:i/>
            <w:iCs/>
            <w:color w:val="0B0080"/>
            <w:sz w:val="18"/>
            <w:szCs w:val="18"/>
          </w:rPr>
          <w:t>Republic</w:t>
        </w:r>
      </w:hyperlink>
      <w:r>
        <w:rPr>
          <w:rStyle w:val="apple-converted-space"/>
          <w:rFonts w:ascii="Arial" w:hAnsi="Arial" w:cs="Arial"/>
          <w:color w:val="252525"/>
          <w:sz w:val="18"/>
          <w:szCs w:val="18"/>
        </w:rPr>
        <w:t> </w:t>
      </w:r>
      <w:r>
        <w:rPr>
          <w:rFonts w:ascii="Arial" w:hAnsi="Arial" w:cs="Arial"/>
          <w:color w:val="252525"/>
          <w:sz w:val="18"/>
          <w:szCs w:val="18"/>
        </w:rPr>
        <w:t>(Book VII) and the story of the stomach and its members in the speech of Menenius Agrippa (</w:t>
      </w:r>
      <w:hyperlink r:id="rId180" w:tooltip="Livy" w:history="1">
        <w:r>
          <w:rPr>
            <w:rStyle w:val="a3"/>
            <w:rFonts w:ascii="Arial" w:hAnsi="Arial" w:cs="Arial"/>
            <w:color w:val="0B0080"/>
            <w:sz w:val="18"/>
            <w:szCs w:val="18"/>
          </w:rPr>
          <w:t>Livy</w:t>
        </w:r>
      </w:hyperlink>
      <w:r>
        <w:rPr>
          <w:rStyle w:val="apple-converted-space"/>
          <w:rFonts w:ascii="Arial" w:hAnsi="Arial" w:cs="Arial"/>
          <w:color w:val="252525"/>
          <w:sz w:val="18"/>
          <w:szCs w:val="18"/>
        </w:rPr>
        <w:t> </w:t>
      </w:r>
      <w:r>
        <w:rPr>
          <w:rFonts w:ascii="Arial" w:hAnsi="Arial" w:cs="Arial"/>
          <w:color w:val="252525"/>
          <w:sz w:val="18"/>
          <w:szCs w:val="18"/>
        </w:rPr>
        <w:t>ii. 32). In Late Antiquity</w:t>
      </w:r>
      <w:r>
        <w:rPr>
          <w:rStyle w:val="apple-converted-space"/>
          <w:rFonts w:ascii="Arial" w:hAnsi="Arial" w:cs="Arial"/>
          <w:color w:val="252525"/>
          <w:sz w:val="18"/>
          <w:szCs w:val="18"/>
        </w:rPr>
        <w:t> </w:t>
      </w:r>
      <w:hyperlink r:id="rId181" w:tooltip="Martianus Capella" w:history="1">
        <w:r>
          <w:rPr>
            <w:rStyle w:val="a3"/>
            <w:rFonts w:ascii="Arial" w:hAnsi="Arial" w:cs="Arial"/>
            <w:color w:val="0B0080"/>
            <w:sz w:val="18"/>
            <w:szCs w:val="18"/>
          </w:rPr>
          <w:t>Martianus Capella</w:t>
        </w:r>
      </w:hyperlink>
      <w:r>
        <w:rPr>
          <w:rStyle w:val="apple-converted-space"/>
          <w:rFonts w:ascii="Arial" w:hAnsi="Arial" w:cs="Arial"/>
          <w:color w:val="252525"/>
          <w:sz w:val="18"/>
          <w:szCs w:val="18"/>
        </w:rPr>
        <w:t> </w:t>
      </w:r>
      <w:r>
        <w:rPr>
          <w:rFonts w:ascii="Arial" w:hAnsi="Arial" w:cs="Arial"/>
          <w:color w:val="252525"/>
          <w:sz w:val="18"/>
          <w:szCs w:val="18"/>
        </w:rPr>
        <w:t>organized all the information a fifth-century upper-class male needed to know into an allegory of the wedding of Mercury and</w:t>
      </w:r>
      <w:r>
        <w:rPr>
          <w:rStyle w:val="apple-converted-space"/>
          <w:rFonts w:ascii="Arial" w:hAnsi="Arial" w:cs="Arial"/>
          <w:color w:val="252525"/>
          <w:sz w:val="18"/>
          <w:szCs w:val="18"/>
        </w:rPr>
        <w:t> </w:t>
      </w:r>
      <w:r>
        <w:rPr>
          <w:rFonts w:ascii="Arial" w:hAnsi="Arial" w:cs="Arial"/>
          <w:i/>
          <w:iCs/>
          <w:color w:val="252525"/>
          <w:sz w:val="18"/>
          <w:szCs w:val="18"/>
        </w:rPr>
        <w:t>Philologia,</w:t>
      </w:r>
      <w:r>
        <w:rPr>
          <w:rStyle w:val="apple-converted-space"/>
          <w:rFonts w:ascii="Arial" w:hAnsi="Arial" w:cs="Arial"/>
          <w:color w:val="252525"/>
          <w:sz w:val="18"/>
          <w:szCs w:val="18"/>
        </w:rPr>
        <w:t> </w:t>
      </w:r>
      <w:r>
        <w:rPr>
          <w:rFonts w:ascii="Arial" w:hAnsi="Arial" w:cs="Arial"/>
          <w:color w:val="252525"/>
          <w:sz w:val="18"/>
          <w:szCs w:val="18"/>
        </w:rPr>
        <w:t>with the seven</w:t>
      </w:r>
      <w:r>
        <w:rPr>
          <w:rStyle w:val="apple-converted-space"/>
          <w:rFonts w:ascii="Arial" w:hAnsi="Arial" w:cs="Arial"/>
          <w:color w:val="252525"/>
          <w:sz w:val="18"/>
          <w:szCs w:val="18"/>
        </w:rPr>
        <w:t> </w:t>
      </w:r>
      <w:hyperlink r:id="rId182" w:tooltip="Liberal arts" w:history="1">
        <w:r>
          <w:rPr>
            <w:rStyle w:val="a3"/>
            <w:rFonts w:ascii="Arial" w:hAnsi="Arial" w:cs="Arial"/>
            <w:color w:val="0B0080"/>
            <w:sz w:val="18"/>
            <w:szCs w:val="18"/>
          </w:rPr>
          <w:t>liberal arts</w:t>
        </w:r>
      </w:hyperlink>
      <w:r>
        <w:rPr>
          <w:rStyle w:val="apple-converted-space"/>
          <w:rFonts w:ascii="Arial" w:hAnsi="Arial" w:cs="Arial"/>
          <w:color w:val="252525"/>
          <w:sz w:val="18"/>
          <w:szCs w:val="18"/>
        </w:rPr>
        <w:t> </w:t>
      </w:r>
      <w:r>
        <w:rPr>
          <w:rFonts w:ascii="Arial" w:hAnsi="Arial" w:cs="Arial"/>
          <w:color w:val="252525"/>
          <w:sz w:val="18"/>
          <w:szCs w:val="18"/>
        </w:rPr>
        <w:t>the young man needed to know as guests.</w:t>
      </w:r>
      <w:hyperlink r:id="rId183" w:anchor="cite_note-8" w:history="1">
        <w:r>
          <w:rPr>
            <w:rStyle w:val="a3"/>
            <w:rFonts w:ascii="Arial" w:hAnsi="Arial" w:cs="Arial"/>
            <w:color w:val="0B0080"/>
            <w:sz w:val="14"/>
            <w:szCs w:val="14"/>
            <w:vertAlign w:val="superscript"/>
          </w:rPr>
          <w:t>[8]</w:t>
        </w:r>
      </w:hyperlink>
    </w:p>
    <w:p w:rsidR="00CA4937" w:rsidRDefault="00CA4937" w:rsidP="00CA4937">
      <w:pPr>
        <w:pStyle w:val="a4"/>
        <w:shd w:val="clear" w:color="auto" w:fill="FFFFFF"/>
        <w:spacing w:before="120" w:beforeAutospacing="0" w:after="120" w:afterAutospacing="0" w:line="281" w:lineRule="atLeast"/>
        <w:rPr>
          <w:rFonts w:ascii="Arial" w:hAnsi="Arial" w:cs="Arial"/>
          <w:color w:val="252525"/>
          <w:sz w:val="18"/>
          <w:szCs w:val="18"/>
        </w:rPr>
      </w:pPr>
      <w:r>
        <w:rPr>
          <w:rFonts w:ascii="Arial" w:hAnsi="Arial" w:cs="Arial"/>
          <w:color w:val="252525"/>
          <w:sz w:val="18"/>
          <w:szCs w:val="18"/>
        </w:rPr>
        <w:t>Other early allegories are found in the</w:t>
      </w:r>
      <w:r>
        <w:rPr>
          <w:rStyle w:val="apple-converted-space"/>
          <w:rFonts w:ascii="Arial" w:hAnsi="Arial" w:cs="Arial"/>
          <w:color w:val="252525"/>
          <w:sz w:val="18"/>
          <w:szCs w:val="18"/>
        </w:rPr>
        <w:t> </w:t>
      </w:r>
      <w:hyperlink r:id="rId184" w:tooltip="Hebrew Bible" w:history="1">
        <w:r>
          <w:rPr>
            <w:rStyle w:val="a3"/>
            <w:rFonts w:ascii="Arial" w:hAnsi="Arial" w:cs="Arial"/>
            <w:color w:val="0B0080"/>
            <w:sz w:val="18"/>
            <w:szCs w:val="18"/>
          </w:rPr>
          <w:t>Hebrew Bible</w:t>
        </w:r>
      </w:hyperlink>
      <w:r>
        <w:rPr>
          <w:rFonts w:ascii="Arial" w:hAnsi="Arial" w:cs="Arial"/>
          <w:color w:val="252525"/>
          <w:sz w:val="18"/>
          <w:szCs w:val="18"/>
        </w:rPr>
        <w:t>, such as the extended metaphor in</w:t>
      </w:r>
      <w:r>
        <w:rPr>
          <w:rStyle w:val="apple-converted-space"/>
          <w:rFonts w:ascii="Arial" w:hAnsi="Arial" w:cs="Arial"/>
          <w:color w:val="252525"/>
          <w:sz w:val="18"/>
          <w:szCs w:val="18"/>
        </w:rPr>
        <w:t> </w:t>
      </w:r>
      <w:hyperlink r:id="rId185" w:tooltip="Psalm 80" w:history="1">
        <w:r>
          <w:rPr>
            <w:rStyle w:val="a3"/>
            <w:rFonts w:ascii="Arial" w:hAnsi="Arial" w:cs="Arial"/>
            <w:color w:val="0B0080"/>
            <w:sz w:val="18"/>
            <w:szCs w:val="18"/>
          </w:rPr>
          <w:t>Psalm 80</w:t>
        </w:r>
      </w:hyperlink>
      <w:r>
        <w:rPr>
          <w:rStyle w:val="apple-converted-space"/>
          <w:rFonts w:ascii="Arial" w:hAnsi="Arial" w:cs="Arial"/>
          <w:color w:val="252525"/>
          <w:sz w:val="18"/>
          <w:szCs w:val="18"/>
        </w:rPr>
        <w:t> </w:t>
      </w:r>
      <w:r>
        <w:rPr>
          <w:rFonts w:ascii="Arial" w:hAnsi="Arial" w:cs="Arial"/>
          <w:color w:val="252525"/>
          <w:sz w:val="18"/>
          <w:szCs w:val="18"/>
        </w:rPr>
        <w:t>of the</w:t>
      </w:r>
      <w:r>
        <w:rPr>
          <w:rStyle w:val="apple-converted-space"/>
          <w:rFonts w:ascii="Arial" w:hAnsi="Arial" w:cs="Arial"/>
          <w:color w:val="252525"/>
          <w:sz w:val="18"/>
          <w:szCs w:val="18"/>
        </w:rPr>
        <w:t> </w:t>
      </w:r>
      <w:hyperlink r:id="rId186" w:tooltip="Grapevine" w:history="1">
        <w:r>
          <w:rPr>
            <w:rStyle w:val="a3"/>
            <w:rFonts w:ascii="Arial" w:hAnsi="Arial" w:cs="Arial"/>
            <w:color w:val="0B0080"/>
            <w:sz w:val="18"/>
            <w:szCs w:val="18"/>
          </w:rPr>
          <w:t>Vine</w:t>
        </w:r>
      </w:hyperlink>
      <w:r>
        <w:rPr>
          <w:rStyle w:val="apple-converted-space"/>
          <w:rFonts w:ascii="Arial" w:hAnsi="Arial" w:cs="Arial"/>
          <w:color w:val="252525"/>
          <w:sz w:val="18"/>
          <w:szCs w:val="18"/>
        </w:rPr>
        <w:t> </w:t>
      </w:r>
      <w:r>
        <w:rPr>
          <w:rFonts w:ascii="Arial" w:hAnsi="Arial" w:cs="Arial"/>
          <w:color w:val="252525"/>
          <w:sz w:val="18"/>
          <w:szCs w:val="18"/>
        </w:rPr>
        <w:t>and its impressive spread and growth, representing Israel's conquest and peopling of the Promised Land.</w:t>
      </w:r>
      <w:hyperlink r:id="rId187" w:anchor="cite_note-9" w:history="1">
        <w:r>
          <w:rPr>
            <w:rStyle w:val="a3"/>
            <w:rFonts w:ascii="Arial" w:hAnsi="Arial" w:cs="Arial"/>
            <w:color w:val="0B0080"/>
            <w:sz w:val="14"/>
            <w:szCs w:val="14"/>
            <w:vertAlign w:val="superscript"/>
          </w:rPr>
          <w:t>[9]</w:t>
        </w:r>
      </w:hyperlink>
      <w:r>
        <w:rPr>
          <w:rStyle w:val="apple-converted-space"/>
          <w:rFonts w:ascii="Arial" w:hAnsi="Arial" w:cs="Arial"/>
          <w:color w:val="252525"/>
          <w:sz w:val="18"/>
          <w:szCs w:val="18"/>
        </w:rPr>
        <w:t> </w:t>
      </w:r>
      <w:r>
        <w:rPr>
          <w:rFonts w:ascii="Arial" w:hAnsi="Arial" w:cs="Arial"/>
          <w:color w:val="252525"/>
          <w:sz w:val="18"/>
          <w:szCs w:val="18"/>
        </w:rPr>
        <w:t>Also allegorical is</w:t>
      </w:r>
      <w:r>
        <w:rPr>
          <w:rStyle w:val="apple-converted-space"/>
          <w:rFonts w:ascii="Arial" w:hAnsi="Arial" w:cs="Arial"/>
          <w:color w:val="252525"/>
          <w:sz w:val="18"/>
          <w:szCs w:val="18"/>
        </w:rPr>
        <w:t> </w:t>
      </w:r>
      <w:hyperlink r:id="rId188" w:tooltip="Ezekiel" w:history="1">
        <w:r>
          <w:rPr>
            <w:rStyle w:val="a3"/>
            <w:rFonts w:ascii="Arial" w:hAnsi="Arial" w:cs="Arial"/>
            <w:color w:val="0B0080"/>
            <w:sz w:val="18"/>
            <w:szCs w:val="18"/>
          </w:rPr>
          <w:t>Ezekiel</w:t>
        </w:r>
      </w:hyperlink>
      <w:r>
        <w:rPr>
          <w:rStyle w:val="apple-converted-space"/>
          <w:rFonts w:ascii="Arial" w:hAnsi="Arial" w:cs="Arial"/>
          <w:color w:val="252525"/>
          <w:sz w:val="18"/>
          <w:szCs w:val="18"/>
        </w:rPr>
        <w:t> </w:t>
      </w:r>
      <w:r>
        <w:rPr>
          <w:rFonts w:ascii="Arial" w:hAnsi="Arial" w:cs="Arial"/>
          <w:color w:val="252525"/>
          <w:sz w:val="18"/>
          <w:szCs w:val="18"/>
        </w:rPr>
        <w:t>16 and 17, wherein the capture of that same vine by the mighty Eagle represents Israel's exile to Rome</w:t>
      </w:r>
    </w:p>
    <w:p w:rsidR="00C30676" w:rsidRPr="00CA4937" w:rsidRDefault="00BE601C" w:rsidP="00807201">
      <w:pPr>
        <w:pStyle w:val="a4"/>
        <w:shd w:val="clear" w:color="auto" w:fill="FFFFFF"/>
        <w:spacing w:before="0" w:beforeAutospacing="0" w:after="150" w:afterAutospacing="0" w:line="315" w:lineRule="atLeast"/>
      </w:pPr>
      <w:r w:rsidRPr="00BE4525">
        <w:rPr>
          <w:rFonts w:ascii="Arial" w:hAnsi="Arial" w:cs="Arial"/>
          <w:color w:val="252525"/>
          <w:sz w:val="21"/>
          <w:szCs w:val="21"/>
        </w:rPr>
        <w:lastRenderedPageBreak/>
        <w:t>the number four: Number 1: Literal/historical-critical: this is the most important and all other interpretations rely on it. Number 2a: Allegorical/Christological/Typological Number 2b: Tropological or moral Number 2c: Anagogical/Eschatological</w:t>
      </w:r>
    </w:p>
    <w:p w:rsidR="00BE601C" w:rsidRPr="00BE4525" w:rsidRDefault="00BE601C" w:rsidP="00BE601C">
      <w:pPr>
        <w:widowControl/>
        <w:numPr>
          <w:ilvl w:val="0"/>
          <w:numId w:val="6"/>
        </w:numPr>
        <w:wordWrap/>
        <w:autoSpaceDE/>
        <w:autoSpaceDN/>
        <w:spacing w:before="100" w:beforeAutospacing="1" w:after="24"/>
        <w:ind w:left="384"/>
        <w:jc w:val="left"/>
        <w:rPr>
          <w:rFonts w:ascii="Arial" w:eastAsia="굴림" w:hAnsi="Arial" w:cs="Arial"/>
          <w:color w:val="252525"/>
          <w:kern w:val="0"/>
          <w:sz w:val="21"/>
          <w:szCs w:val="21"/>
        </w:rPr>
      </w:pPr>
      <w:r w:rsidRPr="00BE4525">
        <w:rPr>
          <w:rFonts w:ascii="Arial" w:eastAsia="굴림" w:hAnsi="Arial" w:cs="Arial"/>
          <w:color w:val="252525"/>
          <w:kern w:val="0"/>
          <w:sz w:val="21"/>
          <w:szCs w:val="21"/>
        </w:rPr>
        <w:t>Literal interpretation: explanation of the meaning of events for historical purposes from a neutral perspective, trying to understand the text in the culture and time it was written, and location and language it was composed in. This is, since the 19th century, usually ascertained using the higher critical methods like source criticism, form criticism, etc. In many modern seminaries and universities the literal meaning is usually focused on to a near complete abandonment of the spiritual methods. This is very obvious when comparing commentary from a Douay Rheims or Confraternity or Knox Bible with a New Jerusalem, New RSV or NABRE</w:t>
      </w:r>
      <w:hyperlink r:id="rId189" w:anchor="cite_note-2" w:history="1">
        <w:r w:rsidRPr="00BE4525">
          <w:rPr>
            <w:rFonts w:ascii="Arial" w:eastAsia="굴림" w:hAnsi="Arial" w:cs="Arial"/>
            <w:color w:val="0B0080"/>
            <w:kern w:val="0"/>
            <w:sz w:val="17"/>
            <w:u w:val="single"/>
            <w:vertAlign w:val="superscript"/>
          </w:rPr>
          <w:t>[2]</w:t>
        </w:r>
      </w:hyperlink>
    </w:p>
    <w:p w:rsidR="00BE601C" w:rsidRPr="00BE4525" w:rsidRDefault="00BE601C" w:rsidP="00BE601C">
      <w:pPr>
        <w:widowControl/>
        <w:numPr>
          <w:ilvl w:val="0"/>
          <w:numId w:val="6"/>
        </w:numPr>
        <w:wordWrap/>
        <w:autoSpaceDE/>
        <w:autoSpaceDN/>
        <w:spacing w:before="100" w:beforeAutospacing="1" w:after="24"/>
        <w:ind w:left="384"/>
        <w:jc w:val="left"/>
        <w:rPr>
          <w:rFonts w:ascii="Arial" w:eastAsia="굴림" w:hAnsi="Arial" w:cs="Arial"/>
          <w:color w:val="252525"/>
          <w:kern w:val="0"/>
          <w:sz w:val="21"/>
          <w:szCs w:val="21"/>
        </w:rPr>
      </w:pPr>
      <w:r w:rsidRPr="00BE4525">
        <w:rPr>
          <w:rFonts w:ascii="Arial" w:eastAsia="굴림" w:hAnsi="Arial" w:cs="Arial"/>
          <w:color w:val="252525"/>
          <w:kern w:val="0"/>
          <w:sz w:val="21"/>
          <w:szCs w:val="21"/>
        </w:rPr>
        <w:t>Anagogic interpretation: dealing with the future events of Christian history(eschatology), heaven, purgatory, hell, the last judgement, the general resurrection and second Advent of Christ, etc. (prophecies).</w:t>
      </w:r>
      <w:hyperlink r:id="rId190" w:anchor="cite_note-3" w:history="1">
        <w:r w:rsidRPr="00BE4525">
          <w:rPr>
            <w:rFonts w:ascii="Arial" w:eastAsia="굴림" w:hAnsi="Arial" w:cs="Arial"/>
            <w:color w:val="0B0080"/>
            <w:kern w:val="0"/>
            <w:sz w:val="17"/>
            <w:u w:val="single"/>
            <w:vertAlign w:val="superscript"/>
          </w:rPr>
          <w:t>[3]</w:t>
        </w:r>
      </w:hyperlink>
    </w:p>
    <w:p w:rsidR="00BE601C" w:rsidRPr="00BE4525" w:rsidRDefault="00BE601C" w:rsidP="00BE601C">
      <w:pPr>
        <w:widowControl/>
        <w:numPr>
          <w:ilvl w:val="0"/>
          <w:numId w:val="6"/>
        </w:numPr>
        <w:wordWrap/>
        <w:autoSpaceDE/>
        <w:autoSpaceDN/>
        <w:spacing w:before="100" w:beforeAutospacing="1" w:after="24"/>
        <w:ind w:left="384"/>
        <w:jc w:val="left"/>
        <w:rPr>
          <w:rFonts w:ascii="Arial" w:eastAsia="굴림" w:hAnsi="Arial" w:cs="Arial"/>
          <w:color w:val="252525"/>
          <w:kern w:val="0"/>
          <w:sz w:val="21"/>
          <w:szCs w:val="21"/>
        </w:rPr>
      </w:pPr>
      <w:r w:rsidRPr="00BE4525">
        <w:rPr>
          <w:rFonts w:ascii="Arial" w:eastAsia="굴림" w:hAnsi="Arial" w:cs="Arial"/>
          <w:color w:val="252525"/>
          <w:kern w:val="0"/>
          <w:sz w:val="21"/>
          <w:szCs w:val="21"/>
        </w:rPr>
        <w:t>Typological interpretation: connecting the events of the Old Testament with the New Testament, particularly drawing allegorical connections between the events of Christ’s life with the stories of the Old Testament. Also when a passage speaks directly to you such as when St Francis of Asisi heard the passage to sell all he has and it changed his life. It can also typologically point to the Blessed Virgin Mary - she is the ark which held the Word of God, Judith who slayed a tyrant is a Marian type, the burning bush which contains the fire of God yet was not consumed as Mary held the Second Person of the Trinity in her Immaculate Virginal Womb and was not burnt up.</w:t>
      </w:r>
      <w:hyperlink r:id="rId191" w:anchor="cite_note-4" w:history="1">
        <w:r w:rsidRPr="00BE4525">
          <w:rPr>
            <w:rFonts w:ascii="Arial" w:eastAsia="굴림" w:hAnsi="Arial" w:cs="Arial"/>
            <w:color w:val="0B0080"/>
            <w:kern w:val="0"/>
            <w:sz w:val="17"/>
            <w:u w:val="single"/>
            <w:vertAlign w:val="superscript"/>
          </w:rPr>
          <w:t>[4]</w:t>
        </w:r>
      </w:hyperlink>
    </w:p>
    <w:p w:rsidR="00BE601C" w:rsidRPr="00BE4525" w:rsidRDefault="00BE601C" w:rsidP="00BE601C">
      <w:pPr>
        <w:widowControl/>
        <w:numPr>
          <w:ilvl w:val="0"/>
          <w:numId w:val="6"/>
        </w:numPr>
        <w:wordWrap/>
        <w:autoSpaceDE/>
        <w:autoSpaceDN/>
        <w:spacing w:before="100" w:beforeAutospacing="1" w:after="24"/>
        <w:ind w:left="384"/>
        <w:jc w:val="left"/>
        <w:rPr>
          <w:rFonts w:ascii="Arial" w:eastAsia="굴림" w:hAnsi="Arial" w:cs="Arial"/>
          <w:color w:val="252525"/>
          <w:kern w:val="0"/>
          <w:sz w:val="21"/>
          <w:szCs w:val="21"/>
        </w:rPr>
      </w:pPr>
      <w:r w:rsidRPr="00BE4525">
        <w:rPr>
          <w:rFonts w:ascii="Arial" w:eastAsia="굴림" w:hAnsi="Arial" w:cs="Arial"/>
          <w:color w:val="252525"/>
          <w:kern w:val="0"/>
          <w:sz w:val="21"/>
          <w:szCs w:val="21"/>
        </w:rPr>
        <w:t>Tropological (or moral) interpretation: "the</w:t>
      </w:r>
      <w:r w:rsidRPr="00BE4525">
        <w:rPr>
          <w:rFonts w:ascii="Arial" w:eastAsia="굴림" w:hAnsi="Arial" w:cs="Arial"/>
          <w:color w:val="252525"/>
          <w:kern w:val="0"/>
          <w:sz w:val="21"/>
        </w:rPr>
        <w:t> </w:t>
      </w:r>
      <w:hyperlink r:id="rId192" w:tooltip="Moral of the story" w:history="1">
        <w:r w:rsidRPr="00BE4525">
          <w:rPr>
            <w:rFonts w:ascii="Arial" w:eastAsia="굴림" w:hAnsi="Arial" w:cs="Arial"/>
            <w:color w:val="0B0080"/>
            <w:kern w:val="0"/>
            <w:sz w:val="21"/>
            <w:u w:val="single"/>
          </w:rPr>
          <w:t>moral of the story</w:t>
        </w:r>
      </w:hyperlink>
      <w:r w:rsidRPr="00BE4525">
        <w:rPr>
          <w:rFonts w:ascii="Arial" w:eastAsia="굴림" w:hAnsi="Arial" w:cs="Arial"/>
          <w:color w:val="252525"/>
          <w:kern w:val="0"/>
          <w:sz w:val="21"/>
          <w:szCs w:val="21"/>
        </w:rPr>
        <w:t>", how one should act in the present. Many of Jesus' parables and the book of Proverbs and other wisdom books are packed with tropological meaning</w:t>
      </w:r>
      <w:hyperlink r:id="rId193" w:anchor="cite_note-5" w:history="1">
        <w:r w:rsidRPr="00BE4525">
          <w:rPr>
            <w:rFonts w:ascii="Arial" w:eastAsia="굴림" w:hAnsi="Arial" w:cs="Arial"/>
            <w:color w:val="0B0080"/>
            <w:kern w:val="0"/>
            <w:sz w:val="17"/>
            <w:u w:val="single"/>
            <w:vertAlign w:val="superscript"/>
          </w:rPr>
          <w:t>[5]</w:t>
        </w:r>
      </w:hyperlink>
      <w:r>
        <w:rPr>
          <w:rFonts w:hint="eastAsia"/>
        </w:rPr>
        <w:t xml:space="preserve"> </w:t>
      </w:r>
      <w:r w:rsidRPr="00BE4525">
        <w:rPr>
          <w:rFonts w:ascii="Arial" w:eastAsia="굴림" w:hAnsi="Arial" w:cs="Arial"/>
          <w:color w:val="252525"/>
          <w:kern w:val="0"/>
          <w:sz w:val="19"/>
          <w:szCs w:val="19"/>
        </w:rPr>
        <w:t>Wikipedia</w:t>
      </w:r>
    </w:p>
    <w:p w:rsidR="00C30676" w:rsidRPr="00BE601C" w:rsidRDefault="00C30676" w:rsidP="00807201">
      <w:pPr>
        <w:pStyle w:val="a4"/>
        <w:shd w:val="clear" w:color="auto" w:fill="FFFFFF"/>
        <w:spacing w:before="0" w:beforeAutospacing="0" w:after="150" w:afterAutospacing="0" w:line="315" w:lineRule="atLeast"/>
      </w:pPr>
    </w:p>
    <w:p w:rsidR="00C30676" w:rsidRPr="004B2CCC" w:rsidRDefault="004B2CCC" w:rsidP="00807201">
      <w:pPr>
        <w:pStyle w:val="a4"/>
        <w:shd w:val="clear" w:color="auto" w:fill="FFFFFF"/>
        <w:spacing w:before="0" w:beforeAutospacing="0" w:after="150" w:afterAutospacing="0" w:line="315" w:lineRule="atLeast"/>
        <w:rPr>
          <w:b/>
        </w:rPr>
      </w:pPr>
      <w:r w:rsidRPr="004B2CCC">
        <w:rPr>
          <w:rFonts w:ascii="Arial" w:hAnsi="Arial" w:cs="Arial" w:hint="eastAsia"/>
          <w:b/>
          <w:color w:val="252525"/>
          <w:shd w:val="clear" w:color="auto" w:fill="FFFFFF"/>
        </w:rPr>
        <w:t>I</w:t>
      </w:r>
      <w:r w:rsidRPr="004B2CCC">
        <w:rPr>
          <w:rFonts w:ascii="Arial" w:hAnsi="Arial" w:cs="Arial"/>
          <w:b/>
          <w:color w:val="252525"/>
          <w:shd w:val="clear" w:color="auto" w:fill="FFFFFF"/>
        </w:rPr>
        <w:t>nfluence</w:t>
      </w:r>
    </w:p>
    <w:p w:rsidR="00C30676" w:rsidRDefault="004B2CCC" w:rsidP="00807201">
      <w:pPr>
        <w:pStyle w:val="a4"/>
        <w:shd w:val="clear" w:color="auto" w:fill="FFFFFF"/>
        <w:spacing w:before="0" w:beforeAutospacing="0" w:after="150" w:afterAutospacing="0" w:line="315" w:lineRule="atLeast"/>
      </w:pPr>
      <w:r>
        <w:rPr>
          <w:rFonts w:ascii="Arial" w:hAnsi="Arial" w:cs="Arial"/>
          <w:color w:val="252525"/>
          <w:sz w:val="18"/>
          <w:szCs w:val="18"/>
          <w:shd w:val="clear" w:color="auto" w:fill="FFFFFF"/>
        </w:rPr>
        <w:t>Philo's blend of Judaism, Platonism, and Stoicism strongly influenced Christian Alexandrian writers like</w:t>
      </w:r>
      <w:r>
        <w:rPr>
          <w:rStyle w:val="apple-converted-space"/>
          <w:rFonts w:ascii="Arial" w:hAnsi="Arial" w:cs="Arial"/>
          <w:color w:val="252525"/>
          <w:sz w:val="18"/>
          <w:szCs w:val="18"/>
          <w:shd w:val="clear" w:color="auto" w:fill="FFFFFF"/>
        </w:rPr>
        <w:t> </w:t>
      </w:r>
      <w:hyperlink r:id="rId194" w:tooltip="Origen" w:history="1">
        <w:r>
          <w:rPr>
            <w:rStyle w:val="a3"/>
            <w:rFonts w:ascii="Arial" w:hAnsi="Arial" w:cs="Arial"/>
            <w:color w:val="0B0080"/>
            <w:sz w:val="18"/>
            <w:szCs w:val="18"/>
            <w:shd w:val="clear" w:color="auto" w:fill="FFFFFF"/>
          </w:rPr>
          <w:t>Origen</w:t>
        </w:r>
      </w:hyperlink>
      <w:r>
        <w:rPr>
          <w:rStyle w:val="apple-converted-space"/>
          <w:rFonts w:ascii="Arial" w:hAnsi="Arial" w:cs="Arial"/>
          <w:color w:val="252525"/>
          <w:sz w:val="18"/>
          <w:szCs w:val="18"/>
          <w:shd w:val="clear" w:color="auto" w:fill="FFFFFF"/>
        </w:rPr>
        <w:t> </w:t>
      </w:r>
      <w:r>
        <w:rPr>
          <w:rFonts w:ascii="Arial" w:hAnsi="Arial" w:cs="Arial"/>
          <w:color w:val="252525"/>
          <w:sz w:val="18"/>
          <w:szCs w:val="18"/>
          <w:shd w:val="clear" w:color="auto" w:fill="FFFFFF"/>
        </w:rPr>
        <w:t>and</w:t>
      </w:r>
      <w:r>
        <w:rPr>
          <w:rStyle w:val="apple-converted-space"/>
          <w:rFonts w:ascii="Arial" w:hAnsi="Arial" w:cs="Arial"/>
          <w:color w:val="252525"/>
          <w:sz w:val="18"/>
          <w:szCs w:val="18"/>
          <w:shd w:val="clear" w:color="auto" w:fill="FFFFFF"/>
        </w:rPr>
        <w:t> </w:t>
      </w:r>
      <w:hyperlink r:id="rId195" w:tooltip="Clement of Alexandria" w:history="1">
        <w:r>
          <w:rPr>
            <w:rStyle w:val="a3"/>
            <w:rFonts w:ascii="Arial" w:hAnsi="Arial" w:cs="Arial"/>
            <w:color w:val="0B0080"/>
            <w:sz w:val="18"/>
            <w:szCs w:val="18"/>
            <w:shd w:val="clear" w:color="auto" w:fill="FFFFFF"/>
          </w:rPr>
          <w:t>Clement of Alexandria</w:t>
        </w:r>
      </w:hyperlink>
      <w:r>
        <w:rPr>
          <w:rFonts w:ascii="Arial" w:hAnsi="Arial" w:cs="Arial"/>
          <w:color w:val="252525"/>
          <w:sz w:val="18"/>
          <w:szCs w:val="18"/>
          <w:shd w:val="clear" w:color="auto" w:fill="FFFFFF"/>
        </w:rPr>
        <w:t>, as well as, in the Latin world,</w:t>
      </w:r>
      <w:r>
        <w:rPr>
          <w:rStyle w:val="apple-converted-space"/>
          <w:rFonts w:ascii="Arial" w:hAnsi="Arial" w:cs="Arial"/>
          <w:color w:val="252525"/>
          <w:sz w:val="18"/>
          <w:szCs w:val="18"/>
          <w:shd w:val="clear" w:color="auto" w:fill="FFFFFF"/>
        </w:rPr>
        <w:t> </w:t>
      </w:r>
      <w:hyperlink r:id="rId196" w:tooltip="Ambrose of Milan" w:history="1">
        <w:r>
          <w:rPr>
            <w:rStyle w:val="a3"/>
            <w:rFonts w:ascii="Arial" w:hAnsi="Arial" w:cs="Arial"/>
            <w:color w:val="0B0080"/>
            <w:sz w:val="18"/>
            <w:szCs w:val="18"/>
            <w:shd w:val="clear" w:color="auto" w:fill="FFFFFF"/>
          </w:rPr>
          <w:t>Ambrose of Milan</w:t>
        </w:r>
      </w:hyperlink>
      <w:r>
        <w:rPr>
          <w:rFonts w:ascii="Arial" w:hAnsi="Arial" w:cs="Arial"/>
          <w:color w:val="252525"/>
          <w:sz w:val="18"/>
          <w:szCs w:val="18"/>
          <w:shd w:val="clear" w:color="auto" w:fill="FFFFFF"/>
        </w:rPr>
        <w:t>.</w:t>
      </w:r>
    </w:p>
    <w:p w:rsidR="00EC7D30" w:rsidRDefault="00EC7D30" w:rsidP="00807201">
      <w:pPr>
        <w:pStyle w:val="a4"/>
        <w:shd w:val="clear" w:color="auto" w:fill="FFFFFF"/>
        <w:spacing w:before="0" w:beforeAutospacing="0" w:after="150" w:afterAutospacing="0" w:line="315" w:lineRule="atLeast"/>
        <w:rPr>
          <w:rFonts w:ascii="Times New Roman" w:hAnsi="Times New Roman" w:cs="Times New Roman"/>
          <w:color w:val="1A1A1A"/>
          <w:sz w:val="25"/>
          <w:szCs w:val="25"/>
        </w:rPr>
      </w:pPr>
    </w:p>
    <w:p w:rsidR="00D15087" w:rsidRDefault="00D15087"/>
    <w:sectPr w:rsidR="00D15087" w:rsidSect="00D1508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C81" w:rsidRDefault="00643C81" w:rsidP="00807201">
      <w:r>
        <w:separator/>
      </w:r>
    </w:p>
  </w:endnote>
  <w:endnote w:type="continuationSeparator" w:id="1">
    <w:p w:rsidR="00643C81" w:rsidRDefault="00643C81" w:rsidP="00807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윤명조320">
    <w:altName w:val="HyhwpEQ"/>
    <w:panose1 w:val="00000000000000000000"/>
    <w:charset w:val="81"/>
    <w:family w:val="roman"/>
    <w:notTrueType/>
    <w:pitch w:val="default"/>
    <w:sig w:usb0="00000001" w:usb1="09060000" w:usb2="00000010" w:usb3="00000000" w:csb0="00080000" w:csb1="00000000"/>
  </w:font>
  <w:font w:name="inherit">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C81" w:rsidRDefault="00643C81" w:rsidP="00807201">
      <w:r>
        <w:separator/>
      </w:r>
    </w:p>
  </w:footnote>
  <w:footnote w:type="continuationSeparator" w:id="1">
    <w:p w:rsidR="00643C81" w:rsidRDefault="00643C81" w:rsidP="00807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EE0"/>
    <w:multiLevelType w:val="multilevel"/>
    <w:tmpl w:val="2D9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F124D"/>
    <w:multiLevelType w:val="multilevel"/>
    <w:tmpl w:val="754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EA24C0"/>
    <w:multiLevelType w:val="multilevel"/>
    <w:tmpl w:val="343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C1D89"/>
    <w:multiLevelType w:val="multilevel"/>
    <w:tmpl w:val="6B2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E41B6C"/>
    <w:multiLevelType w:val="multilevel"/>
    <w:tmpl w:val="EEE8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06B8F"/>
    <w:multiLevelType w:val="multilevel"/>
    <w:tmpl w:val="345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049"/>
    <w:rsid w:val="00057049"/>
    <w:rsid w:val="000808B7"/>
    <w:rsid w:val="000B15CB"/>
    <w:rsid w:val="001B2D5F"/>
    <w:rsid w:val="001D4781"/>
    <w:rsid w:val="00234828"/>
    <w:rsid w:val="002A5874"/>
    <w:rsid w:val="002F1A81"/>
    <w:rsid w:val="002F3B47"/>
    <w:rsid w:val="00335B8B"/>
    <w:rsid w:val="003B3BE3"/>
    <w:rsid w:val="004A7971"/>
    <w:rsid w:val="004B2CCC"/>
    <w:rsid w:val="004E075F"/>
    <w:rsid w:val="00521C6D"/>
    <w:rsid w:val="0060271B"/>
    <w:rsid w:val="00631B31"/>
    <w:rsid w:val="00643C81"/>
    <w:rsid w:val="00645B27"/>
    <w:rsid w:val="006E1F87"/>
    <w:rsid w:val="00715F8E"/>
    <w:rsid w:val="007559A5"/>
    <w:rsid w:val="007B3E02"/>
    <w:rsid w:val="007F1FDA"/>
    <w:rsid w:val="00807201"/>
    <w:rsid w:val="00872E9F"/>
    <w:rsid w:val="008D339B"/>
    <w:rsid w:val="008E7C9E"/>
    <w:rsid w:val="00A008E7"/>
    <w:rsid w:val="00A234AA"/>
    <w:rsid w:val="00A319E5"/>
    <w:rsid w:val="00A74428"/>
    <w:rsid w:val="00B12F1B"/>
    <w:rsid w:val="00B210FF"/>
    <w:rsid w:val="00B446F9"/>
    <w:rsid w:val="00BA7FAD"/>
    <w:rsid w:val="00BE601C"/>
    <w:rsid w:val="00C30676"/>
    <w:rsid w:val="00C372F4"/>
    <w:rsid w:val="00C40EDE"/>
    <w:rsid w:val="00CA4937"/>
    <w:rsid w:val="00CB4435"/>
    <w:rsid w:val="00D15087"/>
    <w:rsid w:val="00D32990"/>
    <w:rsid w:val="00E1111C"/>
    <w:rsid w:val="00E96C1C"/>
    <w:rsid w:val="00EC7D30"/>
    <w:rsid w:val="00F8727B"/>
    <w:rsid w:val="00FC33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87"/>
    <w:pPr>
      <w:widowControl w:val="0"/>
      <w:wordWrap w:val="0"/>
      <w:autoSpaceDE w:val="0"/>
      <w:autoSpaceDN w:val="0"/>
      <w:jc w:val="both"/>
    </w:pPr>
  </w:style>
  <w:style w:type="paragraph" w:styleId="1">
    <w:name w:val="heading 1"/>
    <w:basedOn w:val="a"/>
    <w:link w:val="1Char"/>
    <w:uiPriority w:val="9"/>
    <w:qFormat/>
    <w:rsid w:val="00057049"/>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057049"/>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05704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057049"/>
    <w:pPr>
      <w:widowControl/>
      <w:wordWrap/>
      <w:autoSpaceDE/>
      <w:autoSpaceDN/>
      <w:spacing w:before="100" w:beforeAutospacing="1" w:after="100" w:afterAutospacing="1"/>
      <w:jc w:val="left"/>
      <w:outlineLvl w:val="3"/>
    </w:pPr>
    <w:rPr>
      <w:rFonts w:ascii="굴림" w:eastAsia="굴림" w:hAnsi="굴림" w:cs="굴림"/>
      <w:b/>
      <w:bCs/>
      <w:kern w:val="0"/>
      <w:sz w:val="24"/>
      <w:szCs w:val="24"/>
    </w:rPr>
  </w:style>
  <w:style w:type="paragraph" w:styleId="5">
    <w:name w:val="heading 5"/>
    <w:basedOn w:val="a"/>
    <w:link w:val="5Char"/>
    <w:uiPriority w:val="9"/>
    <w:qFormat/>
    <w:rsid w:val="00057049"/>
    <w:pPr>
      <w:widowControl/>
      <w:wordWrap/>
      <w:autoSpaceDE/>
      <w:autoSpaceDN/>
      <w:spacing w:before="100" w:beforeAutospacing="1" w:after="100" w:afterAutospacing="1"/>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57049"/>
    <w:rPr>
      <w:rFonts w:ascii="굴림" w:eastAsia="굴림" w:hAnsi="굴림" w:cs="굴림"/>
      <w:b/>
      <w:bCs/>
      <w:kern w:val="36"/>
      <w:sz w:val="48"/>
      <w:szCs w:val="48"/>
    </w:rPr>
  </w:style>
  <w:style w:type="character" w:customStyle="1" w:styleId="2Char">
    <w:name w:val="제목 2 Char"/>
    <w:basedOn w:val="a0"/>
    <w:link w:val="2"/>
    <w:uiPriority w:val="9"/>
    <w:rsid w:val="00057049"/>
    <w:rPr>
      <w:rFonts w:ascii="굴림" w:eastAsia="굴림" w:hAnsi="굴림" w:cs="굴림"/>
      <w:b/>
      <w:bCs/>
      <w:kern w:val="0"/>
      <w:sz w:val="36"/>
      <w:szCs w:val="36"/>
    </w:rPr>
  </w:style>
  <w:style w:type="character" w:customStyle="1" w:styleId="3Char">
    <w:name w:val="제목 3 Char"/>
    <w:basedOn w:val="a0"/>
    <w:link w:val="3"/>
    <w:uiPriority w:val="9"/>
    <w:rsid w:val="00057049"/>
    <w:rPr>
      <w:rFonts w:ascii="굴림" w:eastAsia="굴림" w:hAnsi="굴림" w:cs="굴림"/>
      <w:b/>
      <w:bCs/>
      <w:kern w:val="0"/>
      <w:sz w:val="27"/>
      <w:szCs w:val="27"/>
    </w:rPr>
  </w:style>
  <w:style w:type="character" w:customStyle="1" w:styleId="4Char">
    <w:name w:val="제목 4 Char"/>
    <w:basedOn w:val="a0"/>
    <w:link w:val="4"/>
    <w:uiPriority w:val="9"/>
    <w:rsid w:val="00057049"/>
    <w:rPr>
      <w:rFonts w:ascii="굴림" w:eastAsia="굴림" w:hAnsi="굴림" w:cs="굴림"/>
      <w:b/>
      <w:bCs/>
      <w:kern w:val="0"/>
      <w:sz w:val="24"/>
      <w:szCs w:val="24"/>
    </w:rPr>
  </w:style>
  <w:style w:type="character" w:customStyle="1" w:styleId="5Char">
    <w:name w:val="제목 5 Char"/>
    <w:basedOn w:val="a0"/>
    <w:link w:val="5"/>
    <w:uiPriority w:val="9"/>
    <w:rsid w:val="00057049"/>
    <w:rPr>
      <w:rFonts w:ascii="굴림" w:eastAsia="굴림" w:hAnsi="굴림" w:cs="굴림"/>
      <w:b/>
      <w:bCs/>
      <w:kern w:val="0"/>
      <w:szCs w:val="20"/>
    </w:rPr>
  </w:style>
  <w:style w:type="character" w:customStyle="1" w:styleId="subpages">
    <w:name w:val="subpages"/>
    <w:basedOn w:val="a0"/>
    <w:rsid w:val="00057049"/>
  </w:style>
  <w:style w:type="character" w:customStyle="1" w:styleId="apple-converted-space">
    <w:name w:val="apple-converted-space"/>
    <w:basedOn w:val="a0"/>
    <w:rsid w:val="00057049"/>
  </w:style>
  <w:style w:type="character" w:styleId="a3">
    <w:name w:val="Hyperlink"/>
    <w:basedOn w:val="a0"/>
    <w:uiPriority w:val="99"/>
    <w:unhideWhenUsed/>
    <w:rsid w:val="00057049"/>
    <w:rPr>
      <w:color w:val="0000FF"/>
      <w:u w:val="single"/>
    </w:rPr>
  </w:style>
  <w:style w:type="paragraph" w:styleId="a4">
    <w:name w:val="Normal (Web)"/>
    <w:basedOn w:val="a"/>
    <w:uiPriority w:val="99"/>
    <w:unhideWhenUsed/>
    <w:rsid w:val="0005704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toctoggle">
    <w:name w:val="toctoggle"/>
    <w:basedOn w:val="a0"/>
    <w:rsid w:val="00057049"/>
  </w:style>
  <w:style w:type="character" w:customStyle="1" w:styleId="tocnumber">
    <w:name w:val="tocnumber"/>
    <w:basedOn w:val="a0"/>
    <w:rsid w:val="00057049"/>
  </w:style>
  <w:style w:type="character" w:customStyle="1" w:styleId="toctext">
    <w:name w:val="toctext"/>
    <w:basedOn w:val="a0"/>
    <w:rsid w:val="00057049"/>
  </w:style>
  <w:style w:type="character" w:customStyle="1" w:styleId="mw-headline">
    <w:name w:val="mw-headline"/>
    <w:basedOn w:val="a0"/>
    <w:rsid w:val="00057049"/>
  </w:style>
  <w:style w:type="character" w:customStyle="1" w:styleId="mw-editsection">
    <w:name w:val="mw-editsection"/>
    <w:basedOn w:val="a0"/>
    <w:rsid w:val="00057049"/>
  </w:style>
  <w:style w:type="character" w:customStyle="1" w:styleId="mw-editsection-bracket">
    <w:name w:val="mw-editsection-bracket"/>
    <w:basedOn w:val="a0"/>
    <w:rsid w:val="00057049"/>
  </w:style>
  <w:style w:type="paragraph" w:styleId="a5">
    <w:name w:val="Balloon Text"/>
    <w:basedOn w:val="a"/>
    <w:link w:val="Char"/>
    <w:uiPriority w:val="99"/>
    <w:semiHidden/>
    <w:unhideWhenUsed/>
    <w:rsid w:val="0005704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057049"/>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807201"/>
    <w:pPr>
      <w:tabs>
        <w:tab w:val="center" w:pos="4513"/>
        <w:tab w:val="right" w:pos="9026"/>
      </w:tabs>
      <w:snapToGrid w:val="0"/>
    </w:pPr>
  </w:style>
  <w:style w:type="character" w:customStyle="1" w:styleId="Char0">
    <w:name w:val="머리글 Char"/>
    <w:basedOn w:val="a0"/>
    <w:link w:val="a6"/>
    <w:uiPriority w:val="99"/>
    <w:semiHidden/>
    <w:rsid w:val="00807201"/>
  </w:style>
  <w:style w:type="paragraph" w:styleId="a7">
    <w:name w:val="footer"/>
    <w:basedOn w:val="a"/>
    <w:link w:val="Char1"/>
    <w:uiPriority w:val="99"/>
    <w:semiHidden/>
    <w:unhideWhenUsed/>
    <w:rsid w:val="00807201"/>
    <w:pPr>
      <w:tabs>
        <w:tab w:val="center" w:pos="4513"/>
        <w:tab w:val="right" w:pos="9026"/>
      </w:tabs>
      <w:snapToGrid w:val="0"/>
    </w:pPr>
  </w:style>
  <w:style w:type="character" w:customStyle="1" w:styleId="Char1">
    <w:name w:val="바닥글 Char"/>
    <w:basedOn w:val="a0"/>
    <w:link w:val="a7"/>
    <w:uiPriority w:val="99"/>
    <w:semiHidden/>
    <w:rsid w:val="00807201"/>
  </w:style>
  <w:style w:type="character" w:styleId="a8">
    <w:name w:val="Emphasis"/>
    <w:basedOn w:val="a0"/>
    <w:uiPriority w:val="20"/>
    <w:qFormat/>
    <w:rsid w:val="00807201"/>
    <w:rPr>
      <w:i/>
      <w:iCs/>
    </w:rPr>
  </w:style>
  <w:style w:type="paragraph" w:customStyle="1" w:styleId="a9">
    <w:name w:val="바탕글"/>
    <w:basedOn w:val="a"/>
    <w:rsid w:val="00A74428"/>
    <w:pPr>
      <w:shd w:val="clear" w:color="auto" w:fill="FFFFFF"/>
      <w:spacing w:line="384" w:lineRule="auto"/>
      <w:textAlignment w:val="baseline"/>
    </w:pPr>
    <w:rPr>
      <w:rFonts w:ascii="굴림" w:eastAsia="굴림" w:hAnsi="굴림" w:cs="굴림"/>
      <w:color w:val="000000"/>
      <w:kern w:val="0"/>
      <w:szCs w:val="20"/>
    </w:rPr>
  </w:style>
  <w:style w:type="character" w:customStyle="1" w:styleId="worddic">
    <w:name w:val="word_dic"/>
    <w:basedOn w:val="a0"/>
    <w:rsid w:val="00C40EDE"/>
  </w:style>
  <w:style w:type="character" w:styleId="aa">
    <w:name w:val="FollowedHyperlink"/>
    <w:basedOn w:val="a0"/>
    <w:uiPriority w:val="99"/>
    <w:semiHidden/>
    <w:unhideWhenUsed/>
    <w:rsid w:val="00234828"/>
    <w:rPr>
      <w:color w:val="800080" w:themeColor="followedHyperlink"/>
      <w:u w:val="single"/>
    </w:rPr>
  </w:style>
  <w:style w:type="character" w:customStyle="1" w:styleId="ipa">
    <w:name w:val="ipa"/>
    <w:basedOn w:val="a0"/>
    <w:rsid w:val="006E1F87"/>
  </w:style>
  <w:style w:type="paragraph" w:styleId="ab">
    <w:name w:val="No Spacing"/>
    <w:uiPriority w:val="1"/>
    <w:qFormat/>
    <w:rsid w:val="006E1F87"/>
    <w:pPr>
      <w:widowControl w:val="0"/>
      <w:wordWrap w:val="0"/>
      <w:autoSpaceDE w:val="0"/>
      <w:autoSpaceDN w:val="0"/>
      <w:jc w:val="both"/>
    </w:pPr>
  </w:style>
  <w:style w:type="paragraph" w:customStyle="1" w:styleId="ac">
    <w:name w:val="각주"/>
    <w:basedOn w:val="a"/>
    <w:rsid w:val="00335B8B"/>
    <w:pPr>
      <w:shd w:val="clear" w:color="auto" w:fill="FFFFFF"/>
      <w:spacing w:line="312" w:lineRule="auto"/>
      <w:ind w:left="262" w:hanging="262"/>
      <w:textAlignment w:val="baseline"/>
    </w:pPr>
    <w:rPr>
      <w:rFonts w:ascii="굴림" w:eastAsia="굴림" w:hAnsi="굴림" w:cs="굴림"/>
      <w:color w:val="000000"/>
      <w:kern w:val="0"/>
      <w:sz w:val="18"/>
      <w:szCs w:val="18"/>
    </w:rPr>
  </w:style>
  <w:style w:type="character" w:customStyle="1" w:styleId="verse-18">
    <w:name w:val="verse-18"/>
    <w:basedOn w:val="a0"/>
    <w:rsid w:val="00CA4937"/>
  </w:style>
  <w:style w:type="paragraph" w:customStyle="1" w:styleId="ad">
    <w:name w:val="◨"/>
    <w:basedOn w:val="a"/>
    <w:rsid w:val="00A319E5"/>
    <w:pPr>
      <w:spacing w:line="408" w:lineRule="auto"/>
      <w:ind w:left="200"/>
      <w:textAlignment w:val="baseline"/>
    </w:pPr>
    <w:rPr>
      <w:rFonts w:ascii="굴림" w:eastAsia="굴림" w:hAnsi="굴림" w:cs="굴림"/>
      <w:color w:val="353535"/>
      <w:spacing w:val="-10"/>
      <w:kern w:val="0"/>
      <w:sz w:val="21"/>
      <w:szCs w:val="21"/>
    </w:rPr>
  </w:style>
</w:styles>
</file>

<file path=word/webSettings.xml><?xml version="1.0" encoding="utf-8"?>
<w:webSettings xmlns:r="http://schemas.openxmlformats.org/officeDocument/2006/relationships" xmlns:w="http://schemas.openxmlformats.org/wordprocessingml/2006/main">
  <w:divs>
    <w:div w:id="105858633">
      <w:bodyDiv w:val="1"/>
      <w:marLeft w:val="0"/>
      <w:marRight w:val="0"/>
      <w:marTop w:val="0"/>
      <w:marBottom w:val="0"/>
      <w:divBdr>
        <w:top w:val="none" w:sz="0" w:space="0" w:color="auto"/>
        <w:left w:val="none" w:sz="0" w:space="0" w:color="auto"/>
        <w:bottom w:val="none" w:sz="0" w:space="0" w:color="auto"/>
        <w:right w:val="none" w:sz="0" w:space="0" w:color="auto"/>
      </w:divBdr>
    </w:div>
    <w:div w:id="119694068">
      <w:bodyDiv w:val="1"/>
      <w:marLeft w:val="0"/>
      <w:marRight w:val="0"/>
      <w:marTop w:val="0"/>
      <w:marBottom w:val="0"/>
      <w:divBdr>
        <w:top w:val="none" w:sz="0" w:space="0" w:color="auto"/>
        <w:left w:val="none" w:sz="0" w:space="0" w:color="auto"/>
        <w:bottom w:val="none" w:sz="0" w:space="0" w:color="auto"/>
        <w:right w:val="none" w:sz="0" w:space="0" w:color="auto"/>
      </w:divBdr>
      <w:divsChild>
        <w:div w:id="1133333753">
          <w:marLeft w:val="0"/>
          <w:marRight w:val="0"/>
          <w:marTop w:val="0"/>
          <w:marBottom w:val="0"/>
          <w:divBdr>
            <w:top w:val="none" w:sz="0" w:space="0" w:color="auto"/>
            <w:left w:val="none" w:sz="0" w:space="0" w:color="auto"/>
            <w:bottom w:val="none" w:sz="0" w:space="0" w:color="auto"/>
            <w:right w:val="none" w:sz="0" w:space="0" w:color="auto"/>
          </w:divBdr>
          <w:divsChild>
            <w:div w:id="1189682267">
              <w:marLeft w:val="240"/>
              <w:marRight w:val="0"/>
              <w:marTop w:val="0"/>
              <w:marBottom w:val="336"/>
              <w:divBdr>
                <w:top w:val="none" w:sz="0" w:space="0" w:color="auto"/>
                <w:left w:val="none" w:sz="0" w:space="0" w:color="auto"/>
                <w:bottom w:val="none" w:sz="0" w:space="0" w:color="auto"/>
                <w:right w:val="none" w:sz="0" w:space="0" w:color="auto"/>
              </w:divBdr>
            </w:div>
            <w:div w:id="418988695">
              <w:marLeft w:val="0"/>
              <w:marRight w:val="0"/>
              <w:marTop w:val="0"/>
              <w:marBottom w:val="0"/>
              <w:divBdr>
                <w:top w:val="none" w:sz="0" w:space="0" w:color="auto"/>
                <w:left w:val="none" w:sz="0" w:space="0" w:color="auto"/>
                <w:bottom w:val="none" w:sz="0" w:space="0" w:color="auto"/>
                <w:right w:val="none" w:sz="0" w:space="0" w:color="auto"/>
              </w:divBdr>
              <w:divsChild>
                <w:div w:id="1042367573">
                  <w:marLeft w:val="0"/>
                  <w:marRight w:val="0"/>
                  <w:marTop w:val="0"/>
                  <w:marBottom w:val="0"/>
                  <w:divBdr>
                    <w:top w:val="single" w:sz="6" w:space="5" w:color="AAAAAA"/>
                    <w:left w:val="single" w:sz="6" w:space="5" w:color="AAAAAA"/>
                    <w:bottom w:val="single" w:sz="6" w:space="5" w:color="AAAAAA"/>
                    <w:right w:val="single" w:sz="6" w:space="5" w:color="AAAAAA"/>
                  </w:divBdr>
                </w:div>
                <w:div w:id="908464493">
                  <w:marLeft w:val="336"/>
                  <w:marRight w:val="0"/>
                  <w:marTop w:val="120"/>
                  <w:marBottom w:val="312"/>
                  <w:divBdr>
                    <w:top w:val="none" w:sz="0" w:space="0" w:color="auto"/>
                    <w:left w:val="none" w:sz="0" w:space="0" w:color="auto"/>
                    <w:bottom w:val="none" w:sz="0" w:space="0" w:color="auto"/>
                    <w:right w:val="none" w:sz="0" w:space="0" w:color="auto"/>
                  </w:divBdr>
                  <w:divsChild>
                    <w:div w:id="2129269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24203023">
      <w:bodyDiv w:val="1"/>
      <w:marLeft w:val="0"/>
      <w:marRight w:val="0"/>
      <w:marTop w:val="0"/>
      <w:marBottom w:val="0"/>
      <w:divBdr>
        <w:top w:val="none" w:sz="0" w:space="0" w:color="auto"/>
        <w:left w:val="none" w:sz="0" w:space="0" w:color="auto"/>
        <w:bottom w:val="none" w:sz="0" w:space="0" w:color="auto"/>
        <w:right w:val="none" w:sz="0" w:space="0" w:color="auto"/>
      </w:divBdr>
    </w:div>
    <w:div w:id="134184378">
      <w:bodyDiv w:val="1"/>
      <w:marLeft w:val="0"/>
      <w:marRight w:val="0"/>
      <w:marTop w:val="0"/>
      <w:marBottom w:val="0"/>
      <w:divBdr>
        <w:top w:val="none" w:sz="0" w:space="0" w:color="auto"/>
        <w:left w:val="none" w:sz="0" w:space="0" w:color="auto"/>
        <w:bottom w:val="none" w:sz="0" w:space="0" w:color="auto"/>
        <w:right w:val="none" w:sz="0" w:space="0" w:color="auto"/>
      </w:divBdr>
    </w:div>
    <w:div w:id="166753298">
      <w:bodyDiv w:val="1"/>
      <w:marLeft w:val="0"/>
      <w:marRight w:val="0"/>
      <w:marTop w:val="0"/>
      <w:marBottom w:val="0"/>
      <w:divBdr>
        <w:top w:val="none" w:sz="0" w:space="0" w:color="auto"/>
        <w:left w:val="none" w:sz="0" w:space="0" w:color="auto"/>
        <w:bottom w:val="none" w:sz="0" w:space="0" w:color="auto"/>
        <w:right w:val="none" w:sz="0" w:space="0" w:color="auto"/>
      </w:divBdr>
    </w:div>
    <w:div w:id="200943370">
      <w:bodyDiv w:val="1"/>
      <w:marLeft w:val="0"/>
      <w:marRight w:val="0"/>
      <w:marTop w:val="0"/>
      <w:marBottom w:val="0"/>
      <w:divBdr>
        <w:top w:val="none" w:sz="0" w:space="0" w:color="auto"/>
        <w:left w:val="none" w:sz="0" w:space="0" w:color="auto"/>
        <w:bottom w:val="none" w:sz="0" w:space="0" w:color="auto"/>
        <w:right w:val="none" w:sz="0" w:space="0" w:color="auto"/>
      </w:divBdr>
    </w:div>
    <w:div w:id="227113882">
      <w:bodyDiv w:val="1"/>
      <w:marLeft w:val="0"/>
      <w:marRight w:val="0"/>
      <w:marTop w:val="0"/>
      <w:marBottom w:val="0"/>
      <w:divBdr>
        <w:top w:val="none" w:sz="0" w:space="0" w:color="auto"/>
        <w:left w:val="none" w:sz="0" w:space="0" w:color="auto"/>
        <w:bottom w:val="none" w:sz="0" w:space="0" w:color="auto"/>
        <w:right w:val="none" w:sz="0" w:space="0" w:color="auto"/>
      </w:divBdr>
      <w:divsChild>
        <w:div w:id="475073840">
          <w:marLeft w:val="0"/>
          <w:marRight w:val="0"/>
          <w:marTop w:val="0"/>
          <w:marBottom w:val="120"/>
          <w:divBdr>
            <w:top w:val="none" w:sz="0" w:space="0" w:color="auto"/>
            <w:left w:val="none" w:sz="0" w:space="0" w:color="auto"/>
            <w:bottom w:val="none" w:sz="0" w:space="0" w:color="auto"/>
            <w:right w:val="none" w:sz="0" w:space="0" w:color="auto"/>
          </w:divBdr>
        </w:div>
      </w:divsChild>
    </w:div>
    <w:div w:id="301271067">
      <w:bodyDiv w:val="1"/>
      <w:marLeft w:val="0"/>
      <w:marRight w:val="0"/>
      <w:marTop w:val="0"/>
      <w:marBottom w:val="0"/>
      <w:divBdr>
        <w:top w:val="none" w:sz="0" w:space="0" w:color="auto"/>
        <w:left w:val="none" w:sz="0" w:space="0" w:color="auto"/>
        <w:bottom w:val="none" w:sz="0" w:space="0" w:color="auto"/>
        <w:right w:val="none" w:sz="0" w:space="0" w:color="auto"/>
      </w:divBdr>
    </w:div>
    <w:div w:id="325281276">
      <w:bodyDiv w:val="1"/>
      <w:marLeft w:val="0"/>
      <w:marRight w:val="0"/>
      <w:marTop w:val="0"/>
      <w:marBottom w:val="0"/>
      <w:divBdr>
        <w:top w:val="none" w:sz="0" w:space="0" w:color="auto"/>
        <w:left w:val="none" w:sz="0" w:space="0" w:color="auto"/>
        <w:bottom w:val="none" w:sz="0" w:space="0" w:color="auto"/>
        <w:right w:val="none" w:sz="0" w:space="0" w:color="auto"/>
      </w:divBdr>
    </w:div>
    <w:div w:id="368529226">
      <w:bodyDiv w:val="1"/>
      <w:marLeft w:val="0"/>
      <w:marRight w:val="0"/>
      <w:marTop w:val="0"/>
      <w:marBottom w:val="0"/>
      <w:divBdr>
        <w:top w:val="none" w:sz="0" w:space="0" w:color="auto"/>
        <w:left w:val="none" w:sz="0" w:space="0" w:color="auto"/>
        <w:bottom w:val="none" w:sz="0" w:space="0" w:color="auto"/>
        <w:right w:val="none" w:sz="0" w:space="0" w:color="auto"/>
      </w:divBdr>
    </w:div>
    <w:div w:id="376397943">
      <w:bodyDiv w:val="1"/>
      <w:marLeft w:val="0"/>
      <w:marRight w:val="0"/>
      <w:marTop w:val="0"/>
      <w:marBottom w:val="0"/>
      <w:divBdr>
        <w:top w:val="none" w:sz="0" w:space="0" w:color="auto"/>
        <w:left w:val="none" w:sz="0" w:space="0" w:color="auto"/>
        <w:bottom w:val="none" w:sz="0" w:space="0" w:color="auto"/>
        <w:right w:val="none" w:sz="0" w:space="0" w:color="auto"/>
      </w:divBdr>
      <w:divsChild>
        <w:div w:id="1109930842">
          <w:marLeft w:val="336"/>
          <w:marRight w:val="0"/>
          <w:marTop w:val="120"/>
          <w:marBottom w:val="312"/>
          <w:divBdr>
            <w:top w:val="none" w:sz="0" w:space="0" w:color="auto"/>
            <w:left w:val="none" w:sz="0" w:space="0" w:color="auto"/>
            <w:bottom w:val="none" w:sz="0" w:space="0" w:color="auto"/>
            <w:right w:val="none" w:sz="0" w:space="0" w:color="auto"/>
          </w:divBdr>
          <w:divsChild>
            <w:div w:id="62221765">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380251008">
      <w:bodyDiv w:val="1"/>
      <w:marLeft w:val="0"/>
      <w:marRight w:val="0"/>
      <w:marTop w:val="0"/>
      <w:marBottom w:val="0"/>
      <w:divBdr>
        <w:top w:val="none" w:sz="0" w:space="0" w:color="auto"/>
        <w:left w:val="none" w:sz="0" w:space="0" w:color="auto"/>
        <w:bottom w:val="none" w:sz="0" w:space="0" w:color="auto"/>
        <w:right w:val="none" w:sz="0" w:space="0" w:color="auto"/>
      </w:divBdr>
      <w:divsChild>
        <w:div w:id="1574512600">
          <w:marLeft w:val="0"/>
          <w:marRight w:val="0"/>
          <w:marTop w:val="0"/>
          <w:marBottom w:val="120"/>
          <w:divBdr>
            <w:top w:val="none" w:sz="0" w:space="0" w:color="auto"/>
            <w:left w:val="none" w:sz="0" w:space="0" w:color="auto"/>
            <w:bottom w:val="none" w:sz="0" w:space="0" w:color="auto"/>
            <w:right w:val="none" w:sz="0" w:space="0" w:color="auto"/>
          </w:divBdr>
        </w:div>
      </w:divsChild>
    </w:div>
    <w:div w:id="408965515">
      <w:bodyDiv w:val="1"/>
      <w:marLeft w:val="0"/>
      <w:marRight w:val="0"/>
      <w:marTop w:val="0"/>
      <w:marBottom w:val="0"/>
      <w:divBdr>
        <w:top w:val="none" w:sz="0" w:space="0" w:color="auto"/>
        <w:left w:val="none" w:sz="0" w:space="0" w:color="auto"/>
        <w:bottom w:val="none" w:sz="0" w:space="0" w:color="auto"/>
        <w:right w:val="none" w:sz="0" w:space="0" w:color="auto"/>
      </w:divBdr>
      <w:divsChild>
        <w:div w:id="1779565869">
          <w:blockQuote w:val="1"/>
          <w:marLeft w:val="301"/>
          <w:marRight w:val="0"/>
          <w:marTop w:val="0"/>
          <w:marBottom w:val="301"/>
          <w:divBdr>
            <w:top w:val="none" w:sz="0" w:space="0" w:color="auto"/>
            <w:left w:val="none" w:sz="0" w:space="0" w:color="auto"/>
            <w:bottom w:val="none" w:sz="0" w:space="0" w:color="auto"/>
            <w:right w:val="none" w:sz="0" w:space="0" w:color="auto"/>
          </w:divBdr>
        </w:div>
      </w:divsChild>
    </w:div>
    <w:div w:id="460929312">
      <w:bodyDiv w:val="1"/>
      <w:marLeft w:val="0"/>
      <w:marRight w:val="0"/>
      <w:marTop w:val="0"/>
      <w:marBottom w:val="0"/>
      <w:divBdr>
        <w:top w:val="none" w:sz="0" w:space="0" w:color="auto"/>
        <w:left w:val="none" w:sz="0" w:space="0" w:color="auto"/>
        <w:bottom w:val="none" w:sz="0" w:space="0" w:color="auto"/>
        <w:right w:val="none" w:sz="0" w:space="0" w:color="auto"/>
      </w:divBdr>
      <w:divsChild>
        <w:div w:id="942306627">
          <w:marLeft w:val="0"/>
          <w:marRight w:val="0"/>
          <w:marTop w:val="0"/>
          <w:marBottom w:val="120"/>
          <w:divBdr>
            <w:top w:val="none" w:sz="0" w:space="0" w:color="auto"/>
            <w:left w:val="none" w:sz="0" w:space="0" w:color="auto"/>
            <w:bottom w:val="none" w:sz="0" w:space="0" w:color="auto"/>
            <w:right w:val="none" w:sz="0" w:space="0" w:color="auto"/>
          </w:divBdr>
        </w:div>
      </w:divsChild>
    </w:div>
    <w:div w:id="573665929">
      <w:bodyDiv w:val="1"/>
      <w:marLeft w:val="0"/>
      <w:marRight w:val="0"/>
      <w:marTop w:val="0"/>
      <w:marBottom w:val="0"/>
      <w:divBdr>
        <w:top w:val="none" w:sz="0" w:space="0" w:color="auto"/>
        <w:left w:val="none" w:sz="0" w:space="0" w:color="auto"/>
        <w:bottom w:val="none" w:sz="0" w:space="0" w:color="auto"/>
        <w:right w:val="none" w:sz="0" w:space="0" w:color="auto"/>
      </w:divBdr>
      <w:divsChild>
        <w:div w:id="542139827">
          <w:marLeft w:val="336"/>
          <w:marRight w:val="0"/>
          <w:marTop w:val="120"/>
          <w:marBottom w:val="312"/>
          <w:divBdr>
            <w:top w:val="none" w:sz="0" w:space="0" w:color="auto"/>
            <w:left w:val="none" w:sz="0" w:space="0" w:color="auto"/>
            <w:bottom w:val="none" w:sz="0" w:space="0" w:color="auto"/>
            <w:right w:val="none" w:sz="0" w:space="0" w:color="auto"/>
          </w:divBdr>
          <w:divsChild>
            <w:div w:id="1521234872">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668338508">
      <w:bodyDiv w:val="1"/>
      <w:marLeft w:val="0"/>
      <w:marRight w:val="0"/>
      <w:marTop w:val="0"/>
      <w:marBottom w:val="0"/>
      <w:divBdr>
        <w:top w:val="none" w:sz="0" w:space="0" w:color="auto"/>
        <w:left w:val="none" w:sz="0" w:space="0" w:color="auto"/>
        <w:bottom w:val="none" w:sz="0" w:space="0" w:color="auto"/>
        <w:right w:val="none" w:sz="0" w:space="0" w:color="auto"/>
      </w:divBdr>
    </w:div>
    <w:div w:id="859780853">
      <w:bodyDiv w:val="1"/>
      <w:marLeft w:val="0"/>
      <w:marRight w:val="0"/>
      <w:marTop w:val="0"/>
      <w:marBottom w:val="0"/>
      <w:divBdr>
        <w:top w:val="none" w:sz="0" w:space="0" w:color="auto"/>
        <w:left w:val="none" w:sz="0" w:space="0" w:color="auto"/>
        <w:bottom w:val="none" w:sz="0" w:space="0" w:color="auto"/>
        <w:right w:val="none" w:sz="0" w:space="0" w:color="auto"/>
      </w:divBdr>
    </w:div>
    <w:div w:id="904684026">
      <w:bodyDiv w:val="1"/>
      <w:marLeft w:val="0"/>
      <w:marRight w:val="0"/>
      <w:marTop w:val="0"/>
      <w:marBottom w:val="0"/>
      <w:divBdr>
        <w:top w:val="none" w:sz="0" w:space="0" w:color="auto"/>
        <w:left w:val="none" w:sz="0" w:space="0" w:color="auto"/>
        <w:bottom w:val="none" w:sz="0" w:space="0" w:color="auto"/>
        <w:right w:val="none" w:sz="0" w:space="0" w:color="auto"/>
      </w:divBdr>
    </w:div>
    <w:div w:id="942415644">
      <w:bodyDiv w:val="1"/>
      <w:marLeft w:val="0"/>
      <w:marRight w:val="0"/>
      <w:marTop w:val="0"/>
      <w:marBottom w:val="0"/>
      <w:divBdr>
        <w:top w:val="none" w:sz="0" w:space="0" w:color="auto"/>
        <w:left w:val="none" w:sz="0" w:space="0" w:color="auto"/>
        <w:bottom w:val="none" w:sz="0" w:space="0" w:color="auto"/>
        <w:right w:val="none" w:sz="0" w:space="0" w:color="auto"/>
      </w:divBdr>
    </w:div>
    <w:div w:id="1027561118">
      <w:bodyDiv w:val="1"/>
      <w:marLeft w:val="0"/>
      <w:marRight w:val="0"/>
      <w:marTop w:val="0"/>
      <w:marBottom w:val="0"/>
      <w:divBdr>
        <w:top w:val="none" w:sz="0" w:space="0" w:color="auto"/>
        <w:left w:val="none" w:sz="0" w:space="0" w:color="auto"/>
        <w:bottom w:val="none" w:sz="0" w:space="0" w:color="auto"/>
        <w:right w:val="none" w:sz="0" w:space="0" w:color="auto"/>
      </w:divBdr>
    </w:div>
    <w:div w:id="1088234808">
      <w:bodyDiv w:val="1"/>
      <w:marLeft w:val="0"/>
      <w:marRight w:val="0"/>
      <w:marTop w:val="0"/>
      <w:marBottom w:val="0"/>
      <w:divBdr>
        <w:top w:val="none" w:sz="0" w:space="0" w:color="auto"/>
        <w:left w:val="none" w:sz="0" w:space="0" w:color="auto"/>
        <w:bottom w:val="none" w:sz="0" w:space="0" w:color="auto"/>
        <w:right w:val="none" w:sz="0" w:space="0" w:color="auto"/>
      </w:divBdr>
    </w:div>
    <w:div w:id="1257834701">
      <w:bodyDiv w:val="1"/>
      <w:marLeft w:val="0"/>
      <w:marRight w:val="0"/>
      <w:marTop w:val="0"/>
      <w:marBottom w:val="0"/>
      <w:divBdr>
        <w:top w:val="none" w:sz="0" w:space="0" w:color="auto"/>
        <w:left w:val="none" w:sz="0" w:space="0" w:color="auto"/>
        <w:bottom w:val="none" w:sz="0" w:space="0" w:color="auto"/>
        <w:right w:val="none" w:sz="0" w:space="0" w:color="auto"/>
      </w:divBdr>
    </w:div>
    <w:div w:id="1388650098">
      <w:bodyDiv w:val="1"/>
      <w:marLeft w:val="0"/>
      <w:marRight w:val="0"/>
      <w:marTop w:val="0"/>
      <w:marBottom w:val="0"/>
      <w:divBdr>
        <w:top w:val="none" w:sz="0" w:space="0" w:color="auto"/>
        <w:left w:val="none" w:sz="0" w:space="0" w:color="auto"/>
        <w:bottom w:val="none" w:sz="0" w:space="0" w:color="auto"/>
        <w:right w:val="none" w:sz="0" w:space="0" w:color="auto"/>
      </w:divBdr>
    </w:div>
    <w:div w:id="1412118830">
      <w:bodyDiv w:val="1"/>
      <w:marLeft w:val="0"/>
      <w:marRight w:val="0"/>
      <w:marTop w:val="0"/>
      <w:marBottom w:val="0"/>
      <w:divBdr>
        <w:top w:val="none" w:sz="0" w:space="0" w:color="auto"/>
        <w:left w:val="none" w:sz="0" w:space="0" w:color="auto"/>
        <w:bottom w:val="none" w:sz="0" w:space="0" w:color="auto"/>
        <w:right w:val="none" w:sz="0" w:space="0" w:color="auto"/>
      </w:divBdr>
      <w:divsChild>
        <w:div w:id="1724331347">
          <w:marLeft w:val="0"/>
          <w:marRight w:val="0"/>
          <w:marTop w:val="0"/>
          <w:marBottom w:val="120"/>
          <w:divBdr>
            <w:top w:val="none" w:sz="0" w:space="0" w:color="auto"/>
            <w:left w:val="none" w:sz="0" w:space="0" w:color="auto"/>
            <w:bottom w:val="none" w:sz="0" w:space="0" w:color="auto"/>
            <w:right w:val="none" w:sz="0" w:space="0" w:color="auto"/>
          </w:divBdr>
        </w:div>
      </w:divsChild>
    </w:div>
    <w:div w:id="1498955583">
      <w:bodyDiv w:val="1"/>
      <w:marLeft w:val="0"/>
      <w:marRight w:val="0"/>
      <w:marTop w:val="0"/>
      <w:marBottom w:val="0"/>
      <w:divBdr>
        <w:top w:val="none" w:sz="0" w:space="0" w:color="auto"/>
        <w:left w:val="none" w:sz="0" w:space="0" w:color="auto"/>
        <w:bottom w:val="none" w:sz="0" w:space="0" w:color="auto"/>
        <w:right w:val="none" w:sz="0" w:space="0" w:color="auto"/>
      </w:divBdr>
    </w:div>
    <w:div w:id="1655914985">
      <w:bodyDiv w:val="1"/>
      <w:marLeft w:val="0"/>
      <w:marRight w:val="0"/>
      <w:marTop w:val="0"/>
      <w:marBottom w:val="0"/>
      <w:divBdr>
        <w:top w:val="none" w:sz="0" w:space="0" w:color="auto"/>
        <w:left w:val="none" w:sz="0" w:space="0" w:color="auto"/>
        <w:bottom w:val="none" w:sz="0" w:space="0" w:color="auto"/>
        <w:right w:val="none" w:sz="0" w:space="0" w:color="auto"/>
      </w:divBdr>
    </w:div>
    <w:div w:id="1664890703">
      <w:bodyDiv w:val="1"/>
      <w:marLeft w:val="0"/>
      <w:marRight w:val="0"/>
      <w:marTop w:val="0"/>
      <w:marBottom w:val="0"/>
      <w:divBdr>
        <w:top w:val="none" w:sz="0" w:space="0" w:color="auto"/>
        <w:left w:val="none" w:sz="0" w:space="0" w:color="auto"/>
        <w:bottom w:val="none" w:sz="0" w:space="0" w:color="auto"/>
        <w:right w:val="none" w:sz="0" w:space="0" w:color="auto"/>
      </w:divBdr>
    </w:div>
    <w:div w:id="1893226466">
      <w:bodyDiv w:val="1"/>
      <w:marLeft w:val="0"/>
      <w:marRight w:val="0"/>
      <w:marTop w:val="0"/>
      <w:marBottom w:val="0"/>
      <w:divBdr>
        <w:top w:val="none" w:sz="0" w:space="0" w:color="auto"/>
        <w:left w:val="none" w:sz="0" w:space="0" w:color="auto"/>
        <w:bottom w:val="none" w:sz="0" w:space="0" w:color="auto"/>
        <w:right w:val="none" w:sz="0" w:space="0" w:color="auto"/>
      </w:divBdr>
    </w:div>
    <w:div w:id="1893426237">
      <w:bodyDiv w:val="1"/>
      <w:marLeft w:val="0"/>
      <w:marRight w:val="0"/>
      <w:marTop w:val="0"/>
      <w:marBottom w:val="0"/>
      <w:divBdr>
        <w:top w:val="none" w:sz="0" w:space="0" w:color="auto"/>
        <w:left w:val="none" w:sz="0" w:space="0" w:color="auto"/>
        <w:bottom w:val="none" w:sz="0" w:space="0" w:color="auto"/>
        <w:right w:val="none" w:sz="0" w:space="0" w:color="auto"/>
      </w:divBdr>
    </w:div>
    <w:div w:id="20496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Judeo-Islamic_philosophies_(800%E2%80%931400)" TargetMode="External"/><Relationship Id="rId21" Type="http://schemas.openxmlformats.org/officeDocument/2006/relationships/hyperlink" Target="https://en.wikipedia.org/wiki/Ancient_Greek" TargetMode="External"/><Relationship Id="rId42" Type="http://schemas.openxmlformats.org/officeDocument/2006/relationships/hyperlink" Target="https://en.wikipedia.org/wiki/Socrates" TargetMode="External"/><Relationship Id="rId47" Type="http://schemas.openxmlformats.org/officeDocument/2006/relationships/hyperlink" Target="https://en.wikipedia.org/wiki/Hypothesis" TargetMode="External"/><Relationship Id="rId63" Type="http://schemas.openxmlformats.org/officeDocument/2006/relationships/hyperlink" Target="https://en.wikipedia.org/wiki/Republic_(Plato)" TargetMode="External"/><Relationship Id="rId68" Type="http://schemas.openxmlformats.org/officeDocument/2006/relationships/hyperlink" Target="http://www.iep.utm.edu/parmenid" TargetMode="External"/><Relationship Id="rId84" Type="http://schemas.openxmlformats.org/officeDocument/2006/relationships/hyperlink" Target="https://en.wikipedia.org/wiki/Help:IPA_for_English" TargetMode="External"/><Relationship Id="rId89" Type="http://schemas.openxmlformats.org/officeDocument/2006/relationships/hyperlink" Target="https://en.wikipedia.org/wiki/Plato%27s_Academy" TargetMode="External"/><Relationship Id="rId112" Type="http://schemas.openxmlformats.org/officeDocument/2006/relationships/hyperlink" Target="https://en.wikipedia.org/wiki/Renaissance" TargetMode="External"/><Relationship Id="rId133" Type="http://schemas.openxmlformats.org/officeDocument/2006/relationships/hyperlink" Target="https://en.wikipedia.org/wiki/Timaeus_(dialogue)" TargetMode="External"/><Relationship Id="rId138" Type="http://schemas.openxmlformats.org/officeDocument/2006/relationships/hyperlink" Target="https://en.wiktionary.org/wiki/exemplar" TargetMode="External"/><Relationship Id="rId154" Type="http://schemas.openxmlformats.org/officeDocument/2006/relationships/hyperlink" Target="https://en.wikipedia.org/wiki/Hebrew_language" TargetMode="External"/><Relationship Id="rId159" Type="http://schemas.openxmlformats.org/officeDocument/2006/relationships/hyperlink" Target="https://en.wikipedia.org/wiki/Allegory" TargetMode="External"/><Relationship Id="rId175" Type="http://schemas.openxmlformats.org/officeDocument/2006/relationships/hyperlink" Target="https://en.wikipedia.org/wiki/Allegory" TargetMode="External"/><Relationship Id="rId170" Type="http://schemas.openxmlformats.org/officeDocument/2006/relationships/hyperlink" Target="https://en.wikipedia.org/wiki/Christology" TargetMode="External"/><Relationship Id="rId191" Type="http://schemas.openxmlformats.org/officeDocument/2006/relationships/hyperlink" Target="https://en.wikipedia.org/wiki/Allegorical_interpretation_of_the_Bible" TargetMode="External"/><Relationship Id="rId196" Type="http://schemas.openxmlformats.org/officeDocument/2006/relationships/hyperlink" Target="https://en.wikipedia.org/wiki/Ambrose_of_Milan" TargetMode="External"/><Relationship Id="rId16" Type="http://schemas.openxmlformats.org/officeDocument/2006/relationships/hyperlink" Target="https://en.wikipedia.org/wiki/Epistemology" TargetMode="External"/><Relationship Id="rId107" Type="http://schemas.openxmlformats.org/officeDocument/2006/relationships/hyperlink" Target="https://en.wikipedia.org/wiki/Empiricism" TargetMode="External"/><Relationship Id="rId11" Type="http://schemas.openxmlformats.org/officeDocument/2006/relationships/hyperlink" Target="https://en.wikipedia.org/wiki/Radical_hermeneutics" TargetMode="External"/><Relationship Id="rId32" Type="http://schemas.openxmlformats.org/officeDocument/2006/relationships/hyperlink" Target="https://en.wikipedia.org/wiki/Philosophy" TargetMode="External"/><Relationship Id="rId37" Type="http://schemas.openxmlformats.org/officeDocument/2006/relationships/hyperlink" Target="https://en.wikipedia.org/wiki/Socrates" TargetMode="External"/><Relationship Id="rId53" Type="http://schemas.openxmlformats.org/officeDocument/2006/relationships/hyperlink" Target="https://en.wikipedia.org/wiki/I_know_that_I_know_nothing" TargetMode="External"/><Relationship Id="rId58" Type="http://schemas.openxmlformats.org/officeDocument/2006/relationships/hyperlink" Target="https://en.wikipedia.org/wiki/Socrates" TargetMode="External"/><Relationship Id="rId74" Type="http://schemas.openxmlformats.org/officeDocument/2006/relationships/hyperlink" Target="https://en.wikipedia.org/wiki/Type_(metaphysics)" TargetMode="External"/><Relationship Id="rId79" Type="http://schemas.openxmlformats.org/officeDocument/2006/relationships/hyperlink" Target="https://en.wikipedia.org/wiki/Allegory_of_the_Cave" TargetMode="External"/><Relationship Id="rId102" Type="http://schemas.openxmlformats.org/officeDocument/2006/relationships/hyperlink" Target="https://en.wikipedia.org/wiki/Alexander_the_Great" TargetMode="External"/><Relationship Id="rId123" Type="http://schemas.openxmlformats.org/officeDocument/2006/relationships/hyperlink" Target="https://en.wikipedia.org/wiki/Virtue_ethics" TargetMode="External"/><Relationship Id="rId128" Type="http://schemas.openxmlformats.org/officeDocument/2006/relationships/image" Target="media/image2.jpeg"/><Relationship Id="rId144" Type="http://schemas.openxmlformats.org/officeDocument/2006/relationships/hyperlink" Target="https://en.wikipedia.org/wiki/Inductive_reasoning" TargetMode="External"/><Relationship Id="rId149" Type="http://schemas.openxmlformats.org/officeDocument/2006/relationships/hyperlink" Target="http://www.iep.utm.edu/aris-met/" TargetMode="External"/><Relationship Id="rId5" Type="http://schemas.openxmlformats.org/officeDocument/2006/relationships/webSettings" Target="webSettings.xml"/><Relationship Id="rId90" Type="http://schemas.openxmlformats.org/officeDocument/2006/relationships/hyperlink" Target="https://en.wikipedia.org/wiki/Circa" TargetMode="External"/><Relationship Id="rId95" Type="http://schemas.openxmlformats.org/officeDocument/2006/relationships/hyperlink" Target="https://en.wikipedia.org/wiki/Logic" TargetMode="External"/><Relationship Id="rId160" Type="http://schemas.openxmlformats.org/officeDocument/2006/relationships/hyperlink" Target="https://en.wikipedia.org/wiki/Greek_philosophy" TargetMode="External"/><Relationship Id="rId165" Type="http://schemas.openxmlformats.org/officeDocument/2006/relationships/hyperlink" Target="https://en.wikipedia.org/wiki/Rabbinic_Judaism" TargetMode="External"/><Relationship Id="rId181" Type="http://schemas.openxmlformats.org/officeDocument/2006/relationships/hyperlink" Target="https://en.wikipedia.org/wiki/Martianus_Capella" TargetMode="External"/><Relationship Id="rId186" Type="http://schemas.openxmlformats.org/officeDocument/2006/relationships/hyperlink" Target="https://en.wikipedia.org/wiki/Grapevine" TargetMode="External"/><Relationship Id="rId22" Type="http://schemas.openxmlformats.org/officeDocument/2006/relationships/hyperlink" Target="https://en.wikipedia.org/wiki/Pythagoras" TargetMode="External"/><Relationship Id="rId27" Type="http://schemas.openxmlformats.org/officeDocument/2006/relationships/hyperlink" Target="https://en.wikipedia.org/wiki/Logic" TargetMode="External"/><Relationship Id="rId43" Type="http://schemas.openxmlformats.org/officeDocument/2006/relationships/hyperlink" Target="https://en.wikipedia.org/wiki/Socratic_method" TargetMode="External"/><Relationship Id="rId48" Type="http://schemas.openxmlformats.org/officeDocument/2006/relationships/hyperlink" Target="https://en.wikipedia.org/wiki/Contradiction" TargetMode="External"/><Relationship Id="rId64" Type="http://schemas.openxmlformats.org/officeDocument/2006/relationships/hyperlink" Target="https://en.wikipedia.org/wiki/Science" TargetMode="External"/><Relationship Id="rId69" Type="http://schemas.openxmlformats.org/officeDocument/2006/relationships/hyperlink" Target="http://www.iep.utm.edu/zeno-par" TargetMode="External"/><Relationship Id="rId113" Type="http://schemas.openxmlformats.org/officeDocument/2006/relationships/hyperlink" Target="https://en.wikipedia.org/wiki/Age_of_Enlightenment" TargetMode="External"/><Relationship Id="rId118" Type="http://schemas.openxmlformats.org/officeDocument/2006/relationships/hyperlink" Target="https://en.wikipedia.org/wiki/Middle_Ages" TargetMode="External"/><Relationship Id="rId134" Type="http://schemas.openxmlformats.org/officeDocument/2006/relationships/hyperlink" Target="https://en.wikipedia.org/wiki/Universality_(philosophy)" TargetMode="External"/><Relationship Id="rId139" Type="http://schemas.openxmlformats.org/officeDocument/2006/relationships/hyperlink" Target="https://en.wikipedia.org/wiki/Epistemology" TargetMode="External"/><Relationship Id="rId80" Type="http://schemas.openxmlformats.org/officeDocument/2006/relationships/image" Target="media/image1.png"/><Relationship Id="rId85" Type="http://schemas.openxmlformats.org/officeDocument/2006/relationships/hyperlink" Target="https://en.wikipedia.org/wiki/Aristotle" TargetMode="External"/><Relationship Id="rId150" Type="http://schemas.openxmlformats.org/officeDocument/2006/relationships/hyperlink" Target="http://www.iep.utm.edu/aristotl/..God" TargetMode="External"/><Relationship Id="rId155" Type="http://schemas.openxmlformats.org/officeDocument/2006/relationships/hyperlink" Target="https://en.wikipedia.org/wiki/Hellenistic_Judaism" TargetMode="External"/><Relationship Id="rId171" Type="http://schemas.openxmlformats.org/officeDocument/2006/relationships/hyperlink" Target="https://en.wikipedia.org/wiki/Early_Christianity" TargetMode="External"/><Relationship Id="rId176" Type="http://schemas.openxmlformats.org/officeDocument/2006/relationships/hyperlink" Target="https://en.wikipedia.org/wiki/Allegory" TargetMode="External"/><Relationship Id="rId192" Type="http://schemas.openxmlformats.org/officeDocument/2006/relationships/hyperlink" Target="https://en.wikipedia.org/wiki/Moral_of_the_story" TargetMode="External"/><Relationship Id="rId197" Type="http://schemas.openxmlformats.org/officeDocument/2006/relationships/fontTable" Target="fontTable.xml"/><Relationship Id="rId12" Type="http://schemas.openxmlformats.org/officeDocument/2006/relationships/hyperlink" Target="https://en.wikipedia.org/wiki/George_Berkeley" TargetMode="External"/><Relationship Id="rId17" Type="http://schemas.openxmlformats.org/officeDocument/2006/relationships/hyperlink" Target="https://en.wikipedia.org/wiki/Axiology" TargetMode="External"/><Relationship Id="rId33" Type="http://schemas.openxmlformats.org/officeDocument/2006/relationships/hyperlink" Target="https://en.wikipedia.org/wiki/Help:IPA_for_English" TargetMode="External"/><Relationship Id="rId38" Type="http://schemas.openxmlformats.org/officeDocument/2006/relationships/hyperlink" Target="https://en.wikipedia.org/wiki/Classical_Greece" TargetMode="External"/><Relationship Id="rId59" Type="http://schemas.openxmlformats.org/officeDocument/2006/relationships/hyperlink" Target="http://www.iep.utm.edu/plato/" TargetMode="External"/><Relationship Id="rId103" Type="http://schemas.openxmlformats.org/officeDocument/2006/relationships/hyperlink" Target="https://en.wikipedia.org/wiki/Aristotle" TargetMode="External"/><Relationship Id="rId108" Type="http://schemas.openxmlformats.org/officeDocument/2006/relationships/hyperlink" Target="https://en.wikipedia.org/wiki/Aristotle" TargetMode="External"/><Relationship Id="rId124" Type="http://schemas.openxmlformats.org/officeDocument/2006/relationships/hyperlink" Target="https://en.wikipedia.org/wiki/Cicero" TargetMode="External"/><Relationship Id="rId129" Type="http://schemas.openxmlformats.org/officeDocument/2006/relationships/hyperlink" Target="https://en.wikipedia.org/wiki/The_School_of_Athens" TargetMode="External"/><Relationship Id="rId54" Type="http://schemas.openxmlformats.org/officeDocument/2006/relationships/hyperlink" Target="https://en.wikipedia.org/wiki/I_know_that_I_know_nothing" TargetMode="External"/><Relationship Id="rId70" Type="http://schemas.openxmlformats.org/officeDocument/2006/relationships/hyperlink" Target="https://en.wikipedia.org/wiki/Platonic_realism" TargetMode="External"/><Relationship Id="rId75" Type="http://schemas.openxmlformats.org/officeDocument/2006/relationships/hyperlink" Target="https://en.wikipedia.org/wiki/Property_(metaphysics)" TargetMode="External"/><Relationship Id="rId91" Type="http://schemas.openxmlformats.org/officeDocument/2006/relationships/hyperlink" Target="https://en.wikipedia.org/wiki/Physics_(Aristotle)" TargetMode="External"/><Relationship Id="rId96" Type="http://schemas.openxmlformats.org/officeDocument/2006/relationships/hyperlink" Target="https://en.wikipedia.org/wiki/Aesthetics" TargetMode="External"/><Relationship Id="rId140" Type="http://schemas.openxmlformats.org/officeDocument/2006/relationships/hyperlink" Target="https://en.wikipedia.org/wiki/Theory_of_Forms" TargetMode="External"/><Relationship Id="rId145" Type="http://schemas.openxmlformats.org/officeDocument/2006/relationships/hyperlink" Target="https://en.wikipedia.org/wiki/Deductive_reasoning" TargetMode="External"/><Relationship Id="rId161" Type="http://schemas.openxmlformats.org/officeDocument/2006/relationships/hyperlink" Target="https://en.wikipedia.org/wiki/Jewish_philosophy" TargetMode="External"/><Relationship Id="rId166" Type="http://schemas.openxmlformats.org/officeDocument/2006/relationships/hyperlink" Target="https://en.wikipedia.org/wiki/Hebrew_Bible" TargetMode="External"/><Relationship Id="rId182" Type="http://schemas.openxmlformats.org/officeDocument/2006/relationships/hyperlink" Target="https://en.wikipedia.org/wiki/Liberal_arts" TargetMode="External"/><Relationship Id="rId187" Type="http://schemas.openxmlformats.org/officeDocument/2006/relationships/hyperlink" Target="https://en.wikipedia.org/wiki/Allegor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Philosophy" TargetMode="External"/><Relationship Id="rId28" Type="http://schemas.openxmlformats.org/officeDocument/2006/relationships/hyperlink" Target="https://en.wikipedia.org/wiki/Metaphysics" TargetMode="External"/><Relationship Id="rId49" Type="http://schemas.openxmlformats.org/officeDocument/2006/relationships/hyperlink" Target="https://en.wikipedia.org/wiki/Socrates" TargetMode="External"/><Relationship Id="rId114" Type="http://schemas.openxmlformats.org/officeDocument/2006/relationships/hyperlink" Target="https://en.wikipedia.org/wiki/Classical_mechanics" TargetMode="External"/><Relationship Id="rId119" Type="http://schemas.openxmlformats.org/officeDocument/2006/relationships/hyperlink" Target="https://en.wikipedia.org/wiki/Christian_theology" TargetMode="External"/><Relationship Id="rId44" Type="http://schemas.openxmlformats.org/officeDocument/2006/relationships/hyperlink" Target="https://en.wikipedia.org/wiki/Western_culture" TargetMode="External"/><Relationship Id="rId60" Type="http://schemas.openxmlformats.org/officeDocument/2006/relationships/hyperlink" Target="http://www.iep.utm.edu/aristotl" TargetMode="External"/><Relationship Id="rId65" Type="http://schemas.openxmlformats.org/officeDocument/2006/relationships/hyperlink" Target="https://en.wikipedia.org/wiki/Morals" TargetMode="External"/><Relationship Id="rId81" Type="http://schemas.openxmlformats.org/officeDocument/2006/relationships/hyperlink" Target="https://en.wikipedia.org/wiki/Allegory_of_the_Cave" TargetMode="External"/><Relationship Id="rId86" Type="http://schemas.openxmlformats.org/officeDocument/2006/relationships/hyperlink" Target="https://en.wikipedia.org/wiki/Greek_language" TargetMode="External"/><Relationship Id="rId130" Type="http://schemas.openxmlformats.org/officeDocument/2006/relationships/hyperlink" Target="https://en.wikipedia.org/wiki/Raphael" TargetMode="External"/><Relationship Id="rId135" Type="http://schemas.openxmlformats.org/officeDocument/2006/relationships/hyperlink" Target="https://en.wikipedia.org/wiki/Ontology" TargetMode="External"/><Relationship Id="rId151" Type="http://schemas.openxmlformats.org/officeDocument/2006/relationships/hyperlink" Target="https://www3.nd.edu/~maritain/jmc/etext/aatcc03.htm" TargetMode="External"/><Relationship Id="rId156" Type="http://schemas.openxmlformats.org/officeDocument/2006/relationships/hyperlink" Target="https://en.wikipedia.org/wiki/Philosopher" TargetMode="External"/><Relationship Id="rId177" Type="http://schemas.openxmlformats.org/officeDocument/2006/relationships/hyperlink" Target="https://en.wikipedia.org/wiki/Allegory" TargetMode="External"/><Relationship Id="rId198" Type="http://schemas.openxmlformats.org/officeDocument/2006/relationships/theme" Target="theme/theme1.xml"/><Relationship Id="rId172" Type="http://schemas.openxmlformats.org/officeDocument/2006/relationships/hyperlink" Target="https://en.wikipedia.org/wiki/Latin" TargetMode="External"/><Relationship Id="rId193" Type="http://schemas.openxmlformats.org/officeDocument/2006/relationships/hyperlink" Target="https://en.wikipedia.org/wiki/Allegorical_interpretation_of_the_Bible" TargetMode="External"/><Relationship Id="rId13" Type="http://schemas.openxmlformats.org/officeDocument/2006/relationships/hyperlink" Target="https://en.wikipedia.org/wiki/Martin_Heidegger" TargetMode="External"/><Relationship Id="rId18" Type="http://schemas.openxmlformats.org/officeDocument/2006/relationships/hyperlink" Target="https://en.wikipedia.org/wiki/Logic" TargetMode="External"/><Relationship Id="rId39" Type="http://schemas.openxmlformats.org/officeDocument/2006/relationships/hyperlink" Target="https://en.wikipedia.org/wiki/Classical_Athens" TargetMode="External"/><Relationship Id="rId109" Type="http://schemas.openxmlformats.org/officeDocument/2006/relationships/hyperlink" Target="https://en.wikipedia.org/wiki/Perception" TargetMode="External"/><Relationship Id="rId34" Type="http://schemas.openxmlformats.org/officeDocument/2006/relationships/hyperlink" Target="https://en.wikipedia.org/wiki/Socrates" TargetMode="External"/><Relationship Id="rId50" Type="http://schemas.openxmlformats.org/officeDocument/2006/relationships/hyperlink" Target="https://en.wikipedia.org/wiki/Socratic_paradox" TargetMode="External"/><Relationship Id="rId55" Type="http://schemas.openxmlformats.org/officeDocument/2006/relationships/hyperlink" Target="https://en.wikipedia.org/wiki/Socrates" TargetMode="External"/><Relationship Id="rId76" Type="http://schemas.openxmlformats.org/officeDocument/2006/relationships/hyperlink" Target="https://en.wikipedia.org/wiki/Greek_language" TargetMode="External"/><Relationship Id="rId97" Type="http://schemas.openxmlformats.org/officeDocument/2006/relationships/hyperlink" Target="https://en.wikipedia.org/wiki/Poetics_(Aristotle)" TargetMode="External"/><Relationship Id="rId104" Type="http://schemas.openxmlformats.org/officeDocument/2006/relationships/hyperlink" Target="https://en.wikipedia.org/wiki/Encyclop%C3%A6dia_Britannica" TargetMode="External"/><Relationship Id="rId120" Type="http://schemas.openxmlformats.org/officeDocument/2006/relationships/hyperlink" Target="https://en.wikipedia.org/wiki/Scholasticism" TargetMode="External"/><Relationship Id="rId125" Type="http://schemas.openxmlformats.org/officeDocument/2006/relationships/hyperlink" Target="https://en.wikipedia.org/wiki/Aristotle" TargetMode="External"/><Relationship Id="rId141" Type="http://schemas.openxmlformats.org/officeDocument/2006/relationships/hyperlink" Target="https://en.wikipedia.org/wiki/Phenomena" TargetMode="External"/><Relationship Id="rId146" Type="http://schemas.openxmlformats.org/officeDocument/2006/relationships/hyperlink" Target="https://en.wikipedia.org/wiki/A_priori_and_a_posteriori" TargetMode="External"/><Relationship Id="rId167" Type="http://schemas.openxmlformats.org/officeDocument/2006/relationships/hyperlink" Target="https://en.wikipedia.org/wiki/God" TargetMode="External"/><Relationship Id="rId188" Type="http://schemas.openxmlformats.org/officeDocument/2006/relationships/hyperlink" Target="https://en.wikipedia.org/wiki/Ezekiel" TargetMode="External"/><Relationship Id="rId7" Type="http://schemas.openxmlformats.org/officeDocument/2006/relationships/endnotes" Target="endnotes.xml"/><Relationship Id="rId71" Type="http://schemas.openxmlformats.org/officeDocument/2006/relationships/hyperlink" Target="https://en.wikipedia.org/wiki/Problem_of_universals" TargetMode="External"/><Relationship Id="rId92" Type="http://schemas.openxmlformats.org/officeDocument/2006/relationships/hyperlink" Target="https://en.wikipedia.org/wiki/Biology" TargetMode="External"/><Relationship Id="rId162" Type="http://schemas.openxmlformats.org/officeDocument/2006/relationships/hyperlink" Target="https://en.wikipedia.org/wiki/Exegesis" TargetMode="External"/><Relationship Id="rId183" Type="http://schemas.openxmlformats.org/officeDocument/2006/relationships/hyperlink" Target="https://en.wikipedia.org/wiki/Allegory" TargetMode="External"/><Relationship Id="rId2" Type="http://schemas.openxmlformats.org/officeDocument/2006/relationships/numbering" Target="numbering.xml"/><Relationship Id="rId29" Type="http://schemas.openxmlformats.org/officeDocument/2006/relationships/hyperlink" Target="https://en.wikipedia.org/wiki/Ethics" TargetMode="External"/><Relationship Id="rId24" Type="http://schemas.openxmlformats.org/officeDocument/2006/relationships/hyperlink" Target="https://en.wikipedia.org/wiki/Ancient_philosophy" TargetMode="External"/><Relationship Id="rId40" Type="http://schemas.openxmlformats.org/officeDocument/2006/relationships/hyperlink" Target="https://en.wikipedia.org/wiki/Philosophy" TargetMode="External"/><Relationship Id="rId45" Type="http://schemas.openxmlformats.org/officeDocument/2006/relationships/hyperlink" Target="https://en.wikipedia.org/wiki/Dialectic" TargetMode="External"/><Relationship Id="rId66" Type="http://schemas.openxmlformats.org/officeDocument/2006/relationships/hyperlink" Target="https://en.wikipedia.org/wiki/Soul_(spirit)" TargetMode="External"/><Relationship Id="rId87" Type="http://schemas.openxmlformats.org/officeDocument/2006/relationships/hyperlink" Target="https://en.wikipedia.org/wiki/Help:IPA_for_Greek" TargetMode="External"/><Relationship Id="rId110" Type="http://schemas.openxmlformats.org/officeDocument/2006/relationships/hyperlink" Target="https://en.wikipedia.org/wiki/Natural_science" TargetMode="External"/><Relationship Id="rId115" Type="http://schemas.openxmlformats.org/officeDocument/2006/relationships/hyperlink" Target="https://en.wikipedia.org/wiki/Formal_logic" TargetMode="External"/><Relationship Id="rId131" Type="http://schemas.openxmlformats.org/officeDocument/2006/relationships/hyperlink" Target="https://en.wikipedia.org/wiki/Nicomachean_Ethics" TargetMode="External"/><Relationship Id="rId136" Type="http://schemas.openxmlformats.org/officeDocument/2006/relationships/hyperlink" Target="https://en.wikipedia.org/wiki/Particular" TargetMode="External"/><Relationship Id="rId157" Type="http://schemas.openxmlformats.org/officeDocument/2006/relationships/hyperlink" Target="https://en.wikipedia.org/wiki/Alexandria" TargetMode="External"/><Relationship Id="rId178" Type="http://schemas.openxmlformats.org/officeDocument/2006/relationships/hyperlink" Target="https://en.wikipedia.org/wiki/Allegory_of_the_Cave" TargetMode="External"/><Relationship Id="rId61" Type="http://schemas.openxmlformats.org/officeDocument/2006/relationships/hyperlink" Target="http://www.iep.utm.edu/heraclit" TargetMode="External"/><Relationship Id="rId82" Type="http://schemas.openxmlformats.org/officeDocument/2006/relationships/hyperlink" Target="http://people.bu.edu/wwildman/WeirdWildWeb/courses/wphil/lectures/wphil_theme02.htm" TargetMode="External"/><Relationship Id="rId152" Type="http://schemas.openxmlformats.org/officeDocument/2006/relationships/hyperlink" Target="https://en.wikipedia.org/wiki/Help:IPA_for_English" TargetMode="External"/><Relationship Id="rId173" Type="http://schemas.openxmlformats.org/officeDocument/2006/relationships/hyperlink" Target="https://en.wikipedia.org/wiki/Latinisation_(literature)" TargetMode="External"/><Relationship Id="rId194" Type="http://schemas.openxmlformats.org/officeDocument/2006/relationships/hyperlink" Target="https://en.wikipedia.org/wiki/Origen" TargetMode="External"/><Relationship Id="rId19" Type="http://schemas.openxmlformats.org/officeDocument/2006/relationships/hyperlink" Target="https://en.wikipedia.org/wiki/Philosophy_of_mind" TargetMode="External"/><Relationship Id="rId14" Type="http://schemas.openxmlformats.org/officeDocument/2006/relationships/hyperlink" Target="https://en.wikipedia.org/wiki/Reality" TargetMode="External"/><Relationship Id="rId30" Type="http://schemas.openxmlformats.org/officeDocument/2006/relationships/hyperlink" Target="https://en.wikipedia.org/wiki/Aesthetics" TargetMode="External"/><Relationship Id="rId35" Type="http://schemas.openxmlformats.org/officeDocument/2006/relationships/hyperlink" Target="https://en.wikipedia.org/wiki/Greek_language" TargetMode="External"/><Relationship Id="rId56" Type="http://schemas.openxmlformats.org/officeDocument/2006/relationships/hyperlink" Target="https://en.wikipedia.org/wiki/Phronesis" TargetMode="External"/><Relationship Id="rId77" Type="http://schemas.openxmlformats.org/officeDocument/2006/relationships/hyperlink" Target="https://en.wikipedia.org/wiki/Universal_(metaphysics)" TargetMode="External"/><Relationship Id="rId100" Type="http://schemas.openxmlformats.org/officeDocument/2006/relationships/hyperlink" Target="https://en.wikipedia.org/wiki/Western_philosophy" TargetMode="External"/><Relationship Id="rId105" Type="http://schemas.openxmlformats.org/officeDocument/2006/relationships/hyperlink" Target="https://en.wikipedia.org/wiki/Aristotle" TargetMode="External"/><Relationship Id="rId126" Type="http://schemas.openxmlformats.org/officeDocument/2006/relationships/hyperlink" Target="https://en.wikipedia.org/wiki/Aristotle" TargetMode="External"/><Relationship Id="rId147" Type="http://schemas.openxmlformats.org/officeDocument/2006/relationships/hyperlink" Target="http://www.iep.utm.edu/aristotl/" TargetMode="External"/><Relationship Id="rId168" Type="http://schemas.openxmlformats.org/officeDocument/2006/relationships/hyperlink" Target="https://en.wikipedia.org/wiki/Wikipedia:Citation_needed" TargetMode="External"/><Relationship Id="rId8" Type="http://schemas.openxmlformats.org/officeDocument/2006/relationships/hyperlink" Target="http://www.ccel.org/ccel/calvin/institutes.iii.ix.html" TargetMode="External"/><Relationship Id="rId51" Type="http://schemas.openxmlformats.org/officeDocument/2006/relationships/hyperlink" Target="https://en.wikipedia.org/wiki/Paradox" TargetMode="External"/><Relationship Id="rId72" Type="http://schemas.openxmlformats.org/officeDocument/2006/relationships/hyperlink" Target="https://en.wikipedia.org/wiki/Archetype" TargetMode="External"/><Relationship Id="rId93" Type="http://schemas.openxmlformats.org/officeDocument/2006/relationships/hyperlink" Target="https://en.wikipedia.org/wiki/Zoology" TargetMode="External"/><Relationship Id="rId98" Type="http://schemas.openxmlformats.org/officeDocument/2006/relationships/hyperlink" Target="https://en.wikipedia.org/wiki/Rhetoric" TargetMode="External"/><Relationship Id="rId121" Type="http://schemas.openxmlformats.org/officeDocument/2006/relationships/hyperlink" Target="https://en.wikipedia.org/wiki/Catholic_Church" TargetMode="External"/><Relationship Id="rId142" Type="http://schemas.openxmlformats.org/officeDocument/2006/relationships/hyperlink" Target="https://en.wiktionary.org/wiki/exemplify" TargetMode="External"/><Relationship Id="rId163" Type="http://schemas.openxmlformats.org/officeDocument/2006/relationships/hyperlink" Target="https://en.wikipedia.org/wiki/Stoicism" TargetMode="External"/><Relationship Id="rId184" Type="http://schemas.openxmlformats.org/officeDocument/2006/relationships/hyperlink" Target="https://en.wikipedia.org/wiki/Hebrew_Bible" TargetMode="External"/><Relationship Id="rId189" Type="http://schemas.openxmlformats.org/officeDocument/2006/relationships/hyperlink" Target="https://en.wikipedia.org/wiki/Allegorical_interpretation_of_the_Bible" TargetMode="External"/><Relationship Id="rId3" Type="http://schemas.openxmlformats.org/officeDocument/2006/relationships/styles" Target="styles.xml"/><Relationship Id="rId25" Type="http://schemas.openxmlformats.org/officeDocument/2006/relationships/hyperlink" Target="https://en.wikipedia.org/wiki/Modern_philosophy" TargetMode="External"/><Relationship Id="rId46" Type="http://schemas.openxmlformats.org/officeDocument/2006/relationships/hyperlink" Target="https://en.wikipedia.org/wiki/Justice" TargetMode="External"/><Relationship Id="rId67" Type="http://schemas.openxmlformats.org/officeDocument/2006/relationships/hyperlink" Target="https://en.wikipedia.org/wiki/Orphism_(religion)" TargetMode="External"/><Relationship Id="rId116" Type="http://schemas.openxmlformats.org/officeDocument/2006/relationships/hyperlink" Target="https://en.wikipedia.org/wiki/Aristotelianism" TargetMode="External"/><Relationship Id="rId137" Type="http://schemas.openxmlformats.org/officeDocument/2006/relationships/hyperlink" Target="https://en.wikipedia.org/wiki/Prototype" TargetMode="External"/><Relationship Id="rId158" Type="http://schemas.openxmlformats.org/officeDocument/2006/relationships/hyperlink" Target="https://en.wikipedia.org/wiki/Egypt_(Roman_province)" TargetMode="External"/><Relationship Id="rId20" Type="http://schemas.openxmlformats.org/officeDocument/2006/relationships/hyperlink" Target="https://en.wikipedia.org/wiki/Philosophy_of_language" TargetMode="External"/><Relationship Id="rId41" Type="http://schemas.openxmlformats.org/officeDocument/2006/relationships/hyperlink" Target="https://en.wikipedia.org/wiki/Western_philosophy" TargetMode="External"/><Relationship Id="rId62" Type="http://schemas.openxmlformats.org/officeDocument/2006/relationships/hyperlink" Target="https://en.wikipedia.org/wiki/R._M._Hare" TargetMode="External"/><Relationship Id="rId83" Type="http://schemas.openxmlformats.org/officeDocument/2006/relationships/hyperlink" Target="https://en.wikipedia.org/wiki/Aristotle" TargetMode="External"/><Relationship Id="rId88" Type="http://schemas.openxmlformats.org/officeDocument/2006/relationships/hyperlink" Target="https://en.wikipedia.org/wiki/Aristotle" TargetMode="External"/><Relationship Id="rId111" Type="http://schemas.openxmlformats.org/officeDocument/2006/relationships/hyperlink" Target="https://en.wikipedia.org/wiki/Aristotelian_physics" TargetMode="External"/><Relationship Id="rId132" Type="http://schemas.openxmlformats.org/officeDocument/2006/relationships/hyperlink" Target="https://en.wikipedia.org/wiki/The_Forms" TargetMode="External"/><Relationship Id="rId153" Type="http://schemas.openxmlformats.org/officeDocument/2006/relationships/hyperlink" Target="https://en.wikipedia.org/wiki/Greek_language" TargetMode="External"/><Relationship Id="rId174" Type="http://schemas.openxmlformats.org/officeDocument/2006/relationships/hyperlink" Target="https://en.wikipedia.org/wiki/Greek_language" TargetMode="External"/><Relationship Id="rId179" Type="http://schemas.openxmlformats.org/officeDocument/2006/relationships/hyperlink" Target="https://en.wikipedia.org/wiki/Republic" TargetMode="External"/><Relationship Id="rId195" Type="http://schemas.openxmlformats.org/officeDocument/2006/relationships/hyperlink" Target="https://en.wikipedia.org/wiki/Clement_of_Alexandria" TargetMode="External"/><Relationship Id="rId190" Type="http://schemas.openxmlformats.org/officeDocument/2006/relationships/hyperlink" Target="https://en.wikipedia.org/wiki/Allegorical_interpretation_of_the_Bible" TargetMode="External"/><Relationship Id="rId15" Type="http://schemas.openxmlformats.org/officeDocument/2006/relationships/hyperlink" Target="https://en.wikipedia.org/wiki/Ontology" TargetMode="External"/><Relationship Id="rId36" Type="http://schemas.openxmlformats.org/officeDocument/2006/relationships/hyperlink" Target="https://en.wikipedia.org/wiki/Help:IPA_for_Greek" TargetMode="External"/><Relationship Id="rId57" Type="http://schemas.openxmlformats.org/officeDocument/2006/relationships/hyperlink" Target="https://en.wikipedia.org/wiki/Socrates" TargetMode="External"/><Relationship Id="rId106" Type="http://schemas.openxmlformats.org/officeDocument/2006/relationships/hyperlink" Target="https://en.wikipedia.org/wiki/Platonism" TargetMode="External"/><Relationship Id="rId127" Type="http://schemas.openxmlformats.org/officeDocument/2006/relationships/hyperlink" Target="https://en.wikipedia.org/wiki/File:Sanzio_01_Plato_Aristotle.jpg" TargetMode="External"/><Relationship Id="rId10" Type="http://schemas.openxmlformats.org/officeDocument/2006/relationships/hyperlink" Target="https://en.wikipedia.org/wiki/Jacques_Derrida" TargetMode="External"/><Relationship Id="rId31" Type="http://schemas.openxmlformats.org/officeDocument/2006/relationships/hyperlink" Target="https://en.wikipedia.org/wiki/Analytic_philosophy" TargetMode="External"/><Relationship Id="rId52" Type="http://schemas.openxmlformats.org/officeDocument/2006/relationships/hyperlink" Target="https://en.wikipedia.org/wiki/Socrates" TargetMode="External"/><Relationship Id="rId73" Type="http://schemas.openxmlformats.org/officeDocument/2006/relationships/hyperlink" Target="https://en.wikipedia.org/wiki/Abstraction" TargetMode="External"/><Relationship Id="rId78" Type="http://schemas.openxmlformats.org/officeDocument/2006/relationships/hyperlink" Target="https://en.wikipedia.org/wiki/Theory_of_Forms" TargetMode="External"/><Relationship Id="rId94" Type="http://schemas.openxmlformats.org/officeDocument/2006/relationships/hyperlink" Target="https://en.wikipedia.org/wiki/Metaphysics" TargetMode="External"/><Relationship Id="rId99" Type="http://schemas.openxmlformats.org/officeDocument/2006/relationships/hyperlink" Target="https://en.wikipedia.org/wiki/Linguistics" TargetMode="External"/><Relationship Id="rId101" Type="http://schemas.openxmlformats.org/officeDocument/2006/relationships/hyperlink" Target="https://en.wikipedia.org/wiki/Philip_of_Macedon" TargetMode="External"/><Relationship Id="rId122" Type="http://schemas.openxmlformats.org/officeDocument/2006/relationships/hyperlink" Target="https://en.wikipedia.org/wiki/Arabic_language" TargetMode="External"/><Relationship Id="rId143" Type="http://schemas.openxmlformats.org/officeDocument/2006/relationships/hyperlink" Target="https://en.wikipedia.org/wiki/Aristotle" TargetMode="External"/><Relationship Id="rId148" Type="http://schemas.openxmlformats.org/officeDocument/2006/relationships/hyperlink" Target="http://www.iep.utm.edu/god-west/" TargetMode="External"/><Relationship Id="rId164" Type="http://schemas.openxmlformats.org/officeDocument/2006/relationships/hyperlink" Target="https://en.wikipedia.org/wiki/Church_Fathers" TargetMode="External"/><Relationship Id="rId169" Type="http://schemas.openxmlformats.org/officeDocument/2006/relationships/hyperlink" Target="https://en.wikipedia.org/wiki/Logos" TargetMode="External"/><Relationship Id="rId185" Type="http://schemas.openxmlformats.org/officeDocument/2006/relationships/hyperlink" Target="https://en.wikipedia.org/wiki/Psalm_80" TargetMode="External"/><Relationship Id="rId4" Type="http://schemas.openxmlformats.org/officeDocument/2006/relationships/settings" Target="settings.xml"/><Relationship Id="rId9" Type="http://schemas.openxmlformats.org/officeDocument/2006/relationships/hyperlink" Target="http://www.ccel.org/study/1_Corinthians%202:5" TargetMode="External"/><Relationship Id="rId180" Type="http://schemas.openxmlformats.org/officeDocument/2006/relationships/hyperlink" Target="https://en.wikipedia.org/wiki/Livy" TargetMode="External"/><Relationship Id="rId26" Type="http://schemas.openxmlformats.org/officeDocument/2006/relationships/hyperlink" Target="https://en.wikipedia.org/wiki/Epistemolog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8A84-07B5-4CF3-9880-B5CED021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5749</Words>
  <Characters>32774</Characters>
  <Application>Microsoft Office Word</Application>
  <DocSecurity>0</DocSecurity>
  <Lines>273</Lines>
  <Paragraphs>76</Paragraphs>
  <ScaleCrop>false</ScaleCrop>
  <HeadingPairs>
    <vt:vector size="2" baseType="variant">
      <vt:variant>
        <vt:lpstr>제목</vt:lpstr>
      </vt:variant>
      <vt:variant>
        <vt:i4>1</vt:i4>
      </vt:variant>
    </vt:vector>
  </HeadingPairs>
  <TitlesOfParts>
    <vt:vector size="1" baseType="lpstr">
      <vt:lpstr/>
    </vt:vector>
  </TitlesOfParts>
  <Company>HomeC</Company>
  <LinksUpToDate>false</LinksUpToDate>
  <CharactersWithSpaces>38447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UserL</cp:lastModifiedBy>
  <cp:revision>2</cp:revision>
  <dcterms:created xsi:type="dcterms:W3CDTF">2016-03-17T03:30:00Z</dcterms:created>
  <dcterms:modified xsi:type="dcterms:W3CDTF">2016-03-17T03:30:00Z</dcterms:modified>
</cp:coreProperties>
</file>